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1F6" w:rsidRPr="004924E1" w:rsidRDefault="003931F6" w:rsidP="00883F2B">
      <w:pPr>
        <w:adjustRightInd w:val="0"/>
        <w:snapToGrid w:val="0"/>
        <w:spacing w:line="360" w:lineRule="exact"/>
        <w:jc w:val="center"/>
        <w:rPr>
          <w:rFonts w:asciiTheme="minorEastAsia" w:eastAsiaTheme="minorEastAsia" w:hAnsiTheme="minorEastAsia"/>
          <w:sz w:val="28"/>
          <w:szCs w:val="36"/>
        </w:rPr>
      </w:pPr>
      <w:r w:rsidRPr="004924E1">
        <w:rPr>
          <w:rFonts w:asciiTheme="minorEastAsia" w:eastAsiaTheme="minorEastAsia" w:hAnsiTheme="minorEastAsia" w:hint="eastAsia"/>
          <w:sz w:val="28"/>
          <w:szCs w:val="36"/>
        </w:rPr>
        <w:t>《</w:t>
      </w:r>
      <w:r w:rsidR="00361D31" w:rsidRPr="004924E1">
        <w:rPr>
          <w:rFonts w:asciiTheme="minorEastAsia" w:eastAsiaTheme="minorEastAsia" w:hAnsiTheme="minorEastAsia" w:hint="eastAsia"/>
          <w:sz w:val="28"/>
          <w:szCs w:val="36"/>
        </w:rPr>
        <w:t>锂离子电池X射线检测设备</w:t>
      </w:r>
      <w:r w:rsidRPr="004924E1">
        <w:rPr>
          <w:rFonts w:asciiTheme="minorEastAsia" w:eastAsiaTheme="minorEastAsia" w:hAnsiTheme="minorEastAsia" w:hint="eastAsia"/>
          <w:sz w:val="28"/>
          <w:szCs w:val="36"/>
        </w:rPr>
        <w:t>》编制说明</w:t>
      </w:r>
    </w:p>
    <w:p w:rsidR="003931F6" w:rsidRPr="004924E1" w:rsidRDefault="003931F6" w:rsidP="00883F2B">
      <w:pPr>
        <w:adjustRightInd w:val="0"/>
        <w:snapToGrid w:val="0"/>
        <w:spacing w:line="360" w:lineRule="exact"/>
        <w:jc w:val="center"/>
        <w:rPr>
          <w:rFonts w:asciiTheme="minorEastAsia" w:eastAsiaTheme="minorEastAsia" w:hAnsiTheme="minorEastAsia"/>
          <w:sz w:val="24"/>
          <w:szCs w:val="32"/>
        </w:rPr>
      </w:pPr>
      <w:r w:rsidRPr="004924E1">
        <w:rPr>
          <w:rFonts w:asciiTheme="minorEastAsia" w:eastAsiaTheme="minorEastAsia" w:hAnsiTheme="minorEastAsia" w:hint="eastAsia"/>
          <w:sz w:val="24"/>
          <w:szCs w:val="32"/>
        </w:rPr>
        <w:t>（征求意见稿）</w:t>
      </w:r>
    </w:p>
    <w:p w:rsidR="003931F6" w:rsidRPr="004924E1" w:rsidRDefault="003931F6" w:rsidP="00883F2B">
      <w:pPr>
        <w:adjustRightInd w:val="0"/>
        <w:snapToGrid w:val="0"/>
        <w:spacing w:line="360" w:lineRule="exact"/>
        <w:jc w:val="center"/>
        <w:rPr>
          <w:rFonts w:asciiTheme="minorEastAsia" w:eastAsiaTheme="minorEastAsia" w:hAnsiTheme="minorEastAsia"/>
          <w:sz w:val="24"/>
          <w:szCs w:val="32"/>
        </w:rPr>
      </w:pPr>
    </w:p>
    <w:p w:rsidR="003931F6" w:rsidRPr="004924E1" w:rsidRDefault="003931F6" w:rsidP="00883F2B">
      <w:pPr>
        <w:adjustRightInd w:val="0"/>
        <w:snapToGrid w:val="0"/>
        <w:spacing w:line="360" w:lineRule="exact"/>
        <w:rPr>
          <w:rFonts w:ascii="黑体" w:eastAsia="黑体" w:hAnsi="黑体"/>
          <w:sz w:val="24"/>
          <w:szCs w:val="32"/>
        </w:rPr>
      </w:pPr>
      <w:r w:rsidRPr="004924E1">
        <w:rPr>
          <w:rFonts w:ascii="黑体" w:eastAsia="黑体" w:hAnsi="黑体" w:hint="eastAsia"/>
          <w:sz w:val="24"/>
          <w:szCs w:val="32"/>
        </w:rPr>
        <w:t>一、工作简况</w:t>
      </w:r>
    </w:p>
    <w:p w:rsidR="003931F6" w:rsidRPr="004924E1" w:rsidRDefault="003931F6" w:rsidP="00883F2B">
      <w:pPr>
        <w:adjustRightInd w:val="0"/>
        <w:snapToGrid w:val="0"/>
        <w:spacing w:line="360" w:lineRule="exact"/>
        <w:rPr>
          <w:rFonts w:ascii="黑体" w:eastAsia="黑体" w:hAnsi="黑体"/>
          <w:sz w:val="24"/>
          <w:szCs w:val="32"/>
        </w:rPr>
      </w:pPr>
      <w:r w:rsidRPr="004924E1">
        <w:rPr>
          <w:rFonts w:ascii="黑体" w:eastAsia="黑体" w:hAnsi="黑体" w:hint="eastAsia"/>
          <w:sz w:val="24"/>
          <w:szCs w:val="32"/>
        </w:rPr>
        <w:t>1.1  任务来源</w:t>
      </w:r>
    </w:p>
    <w:p w:rsidR="003931F6" w:rsidRPr="004924E1" w:rsidRDefault="003931F6" w:rsidP="00883F2B">
      <w:pPr>
        <w:adjustRightInd w:val="0"/>
        <w:snapToGrid w:val="0"/>
        <w:spacing w:line="360" w:lineRule="exact"/>
        <w:ind w:firstLineChars="200" w:firstLine="480"/>
        <w:rPr>
          <w:rFonts w:asciiTheme="minorEastAsia" w:eastAsiaTheme="minorEastAsia" w:hAnsiTheme="minorEastAsia"/>
          <w:sz w:val="24"/>
          <w:szCs w:val="32"/>
        </w:rPr>
      </w:pPr>
      <w:r w:rsidRPr="004924E1">
        <w:rPr>
          <w:rFonts w:asciiTheme="minorEastAsia" w:eastAsiaTheme="minorEastAsia" w:hAnsiTheme="minorEastAsia" w:hint="eastAsia"/>
          <w:sz w:val="24"/>
          <w:szCs w:val="32"/>
        </w:rPr>
        <w:t>本项目是以工业和信息化部2020年第二批下达的行业标准制定计划（工</w:t>
      </w:r>
      <w:proofErr w:type="gramStart"/>
      <w:r w:rsidRPr="004924E1">
        <w:rPr>
          <w:rFonts w:asciiTheme="minorEastAsia" w:eastAsiaTheme="minorEastAsia" w:hAnsiTheme="minorEastAsia" w:hint="eastAsia"/>
          <w:sz w:val="24"/>
          <w:szCs w:val="32"/>
        </w:rPr>
        <w:t>信厅科函</w:t>
      </w:r>
      <w:proofErr w:type="gramEnd"/>
      <w:r w:rsidRPr="004924E1">
        <w:rPr>
          <w:rFonts w:asciiTheme="minorEastAsia" w:eastAsiaTheme="minorEastAsia" w:hAnsiTheme="minorEastAsia" w:hint="eastAsia"/>
          <w:sz w:val="24"/>
          <w:szCs w:val="32"/>
        </w:rPr>
        <w:t>【2020】181号）标准下达，计划项目名称《</w:t>
      </w:r>
      <w:r w:rsidR="00361D31" w:rsidRPr="004924E1">
        <w:rPr>
          <w:rFonts w:asciiTheme="minorEastAsia" w:eastAsiaTheme="minorEastAsia" w:hAnsiTheme="minorEastAsia" w:hint="eastAsia"/>
          <w:sz w:val="24"/>
          <w:szCs w:val="32"/>
        </w:rPr>
        <w:t>锂离子电池X射线检测设备</w:t>
      </w:r>
      <w:r w:rsidRPr="004924E1">
        <w:rPr>
          <w:rFonts w:asciiTheme="minorEastAsia" w:eastAsiaTheme="minorEastAsia" w:hAnsiTheme="minorEastAsia" w:hint="eastAsia"/>
          <w:sz w:val="24"/>
          <w:szCs w:val="32"/>
        </w:rPr>
        <w:t>》,计划号为</w:t>
      </w:r>
      <w:r w:rsidR="004924E1" w:rsidRPr="004924E1">
        <w:rPr>
          <w:rFonts w:asciiTheme="minorEastAsia" w:eastAsiaTheme="minorEastAsia" w:hAnsiTheme="minorEastAsia"/>
          <w:sz w:val="24"/>
          <w:szCs w:val="32"/>
        </w:rPr>
        <w:t>2020-0870T-JB</w:t>
      </w:r>
      <w:r w:rsidRPr="004924E1">
        <w:rPr>
          <w:rFonts w:asciiTheme="minorEastAsia" w:eastAsiaTheme="minorEastAsia" w:hAnsiTheme="minorEastAsia" w:hint="eastAsia"/>
          <w:sz w:val="24"/>
          <w:szCs w:val="32"/>
        </w:rPr>
        <w:t>，主要起草单位：</w:t>
      </w:r>
      <w:r w:rsidR="004924E1" w:rsidRPr="004924E1">
        <w:rPr>
          <w:rFonts w:asciiTheme="minorEastAsia" w:eastAsiaTheme="minorEastAsia" w:hAnsiTheme="minorEastAsia"/>
          <w:sz w:val="24"/>
          <w:szCs w:val="32"/>
        </w:rPr>
        <w:t>广东正业科技股份有限公司</w:t>
      </w:r>
      <w:r w:rsidRPr="004924E1">
        <w:rPr>
          <w:rFonts w:asciiTheme="minorEastAsia" w:eastAsiaTheme="minorEastAsia" w:hAnsiTheme="minorEastAsia" w:hint="eastAsia"/>
          <w:sz w:val="24"/>
          <w:szCs w:val="32"/>
        </w:rPr>
        <w:t>，计划应完成时间2022年。</w:t>
      </w:r>
    </w:p>
    <w:p w:rsidR="003931F6" w:rsidRPr="004924E1" w:rsidRDefault="003931F6" w:rsidP="00883F2B">
      <w:pPr>
        <w:adjustRightInd w:val="0"/>
        <w:snapToGrid w:val="0"/>
        <w:spacing w:line="360" w:lineRule="exact"/>
        <w:rPr>
          <w:rFonts w:ascii="黑体" w:eastAsia="黑体" w:hAnsi="黑体"/>
          <w:sz w:val="24"/>
          <w:szCs w:val="32"/>
        </w:rPr>
      </w:pPr>
      <w:r w:rsidRPr="004924E1">
        <w:rPr>
          <w:rFonts w:ascii="黑体" w:eastAsia="黑体" w:hAnsi="黑体" w:hint="eastAsia"/>
          <w:sz w:val="24"/>
          <w:szCs w:val="32"/>
        </w:rPr>
        <w:t>1.2  主要工作过程</w:t>
      </w:r>
    </w:p>
    <w:p w:rsidR="003931F6" w:rsidRPr="004924E1" w:rsidRDefault="003931F6" w:rsidP="00883F2B">
      <w:pPr>
        <w:adjustRightInd w:val="0"/>
        <w:snapToGrid w:val="0"/>
        <w:spacing w:line="360" w:lineRule="exact"/>
        <w:ind w:firstLineChars="200" w:firstLine="480"/>
        <w:rPr>
          <w:rFonts w:asciiTheme="minorEastAsia" w:eastAsiaTheme="minorEastAsia" w:hAnsiTheme="minorEastAsia"/>
          <w:sz w:val="24"/>
          <w:szCs w:val="32"/>
        </w:rPr>
      </w:pPr>
      <w:r w:rsidRPr="004924E1">
        <w:rPr>
          <w:rFonts w:asciiTheme="minorEastAsia" w:eastAsiaTheme="minorEastAsia" w:hAnsiTheme="minorEastAsia" w:hint="eastAsia"/>
          <w:sz w:val="24"/>
          <w:szCs w:val="32"/>
        </w:rPr>
        <w:t>起草（草案、调研）阶段：2020年7月22日计划下达后，2020年11月24日由中国电器工业协会头组织成立了该项标准制定工作组，工作组成员单位由相关国内优势企业、用户、院校及研究所组成。工作组对国内外相关设备和技术现状与发展情况进行了全面的调研，广泛收集分析国内外相关技术和资料并结合</w:t>
      </w:r>
      <w:r w:rsidRPr="004924E1">
        <w:rPr>
          <w:rFonts w:asciiTheme="minorEastAsia" w:eastAsiaTheme="minorEastAsia" w:hAnsiTheme="minorEastAsia"/>
        </w:rPr>
        <w:t>厦门宏发工业机器人有限公司</w:t>
      </w:r>
      <w:r w:rsidRPr="004924E1">
        <w:rPr>
          <w:rFonts w:asciiTheme="minorEastAsia" w:eastAsiaTheme="minorEastAsia" w:hAnsiTheme="minorEastAsia" w:hint="eastAsia"/>
          <w:sz w:val="24"/>
          <w:szCs w:val="32"/>
        </w:rPr>
        <w:t>在该项技术上的优秀经验，在全面的总结归纳的基础上编制了《</w:t>
      </w:r>
      <w:r w:rsidR="00361D31" w:rsidRPr="004924E1">
        <w:rPr>
          <w:rFonts w:asciiTheme="minorEastAsia" w:eastAsiaTheme="minorEastAsia" w:hAnsiTheme="minorEastAsia" w:hint="eastAsia"/>
          <w:sz w:val="24"/>
          <w:szCs w:val="32"/>
        </w:rPr>
        <w:t>锂离子电池X射线检测设备</w:t>
      </w:r>
      <w:r w:rsidRPr="004924E1">
        <w:rPr>
          <w:rFonts w:asciiTheme="minorEastAsia" w:eastAsiaTheme="minorEastAsia" w:hAnsiTheme="minorEastAsia" w:hint="eastAsia"/>
          <w:sz w:val="24"/>
          <w:szCs w:val="32"/>
        </w:rPr>
        <w:t>》标准草案稿初稿。</w:t>
      </w:r>
    </w:p>
    <w:p w:rsidR="003931F6" w:rsidRPr="004924E1" w:rsidRDefault="003931F6" w:rsidP="00883F2B">
      <w:pPr>
        <w:adjustRightInd w:val="0"/>
        <w:snapToGrid w:val="0"/>
        <w:spacing w:line="360" w:lineRule="exact"/>
        <w:ind w:firstLineChars="200" w:firstLine="480"/>
        <w:rPr>
          <w:rFonts w:asciiTheme="minorEastAsia" w:eastAsiaTheme="minorEastAsia" w:hAnsiTheme="minorEastAsia"/>
          <w:sz w:val="24"/>
          <w:szCs w:val="32"/>
        </w:rPr>
      </w:pPr>
      <w:r w:rsidRPr="004924E1">
        <w:rPr>
          <w:rFonts w:asciiTheme="minorEastAsia" w:eastAsiaTheme="minorEastAsia" w:hAnsiTheme="minorEastAsia" w:hint="eastAsia"/>
          <w:sz w:val="24"/>
          <w:szCs w:val="32"/>
        </w:rPr>
        <w:t>征求意见阶段（</w:t>
      </w:r>
      <w:r w:rsidR="004924E1" w:rsidRPr="004924E1">
        <w:rPr>
          <w:rFonts w:asciiTheme="minorEastAsia" w:eastAsiaTheme="minorEastAsia" w:hAnsiTheme="minorEastAsia" w:hint="eastAsia"/>
          <w:sz w:val="24"/>
          <w:szCs w:val="32"/>
        </w:rPr>
        <w:t>2021年5月</w:t>
      </w:r>
      <w:r w:rsidR="005A305C">
        <w:rPr>
          <w:rFonts w:asciiTheme="minorEastAsia" w:eastAsiaTheme="minorEastAsia" w:hAnsiTheme="minorEastAsia" w:hint="eastAsia"/>
          <w:sz w:val="24"/>
          <w:szCs w:val="32"/>
        </w:rPr>
        <w:t>31</w:t>
      </w:r>
      <w:r w:rsidR="004924E1" w:rsidRPr="004924E1">
        <w:rPr>
          <w:rFonts w:asciiTheme="minorEastAsia" w:eastAsiaTheme="minorEastAsia" w:hAnsiTheme="minorEastAsia" w:hint="eastAsia"/>
          <w:sz w:val="24"/>
          <w:szCs w:val="32"/>
        </w:rPr>
        <w:t>日-2021年6月</w:t>
      </w:r>
      <w:r w:rsidR="005A305C">
        <w:rPr>
          <w:rFonts w:asciiTheme="minorEastAsia" w:eastAsiaTheme="minorEastAsia" w:hAnsiTheme="minorEastAsia" w:hint="eastAsia"/>
          <w:sz w:val="24"/>
          <w:szCs w:val="32"/>
        </w:rPr>
        <w:t>30</w:t>
      </w:r>
      <w:r w:rsidR="004924E1" w:rsidRPr="004924E1">
        <w:rPr>
          <w:rFonts w:asciiTheme="minorEastAsia" w:eastAsiaTheme="minorEastAsia" w:hAnsiTheme="minorEastAsia" w:hint="eastAsia"/>
          <w:sz w:val="24"/>
          <w:szCs w:val="32"/>
        </w:rPr>
        <w:t>日</w:t>
      </w:r>
      <w:r w:rsidRPr="004924E1">
        <w:rPr>
          <w:rFonts w:asciiTheme="minorEastAsia" w:eastAsiaTheme="minorEastAsia" w:hAnsiTheme="minorEastAsia" w:hint="eastAsia"/>
          <w:sz w:val="24"/>
          <w:szCs w:val="32"/>
        </w:rPr>
        <w:t>）：工作组分别于</w:t>
      </w:r>
      <w:r w:rsidR="00252EB8" w:rsidRPr="004924E1">
        <w:rPr>
          <w:rFonts w:asciiTheme="minorEastAsia" w:eastAsiaTheme="minorEastAsia" w:hAnsiTheme="minorEastAsia" w:hint="eastAsia"/>
          <w:sz w:val="24"/>
          <w:szCs w:val="32"/>
        </w:rPr>
        <w:t>202</w:t>
      </w:r>
      <w:r w:rsidR="004924E1" w:rsidRPr="004924E1">
        <w:rPr>
          <w:rFonts w:asciiTheme="minorEastAsia" w:eastAsiaTheme="minorEastAsia" w:hAnsiTheme="minorEastAsia" w:hint="eastAsia"/>
          <w:sz w:val="24"/>
          <w:szCs w:val="32"/>
        </w:rPr>
        <w:t>0</w:t>
      </w:r>
      <w:r w:rsidRPr="004924E1">
        <w:rPr>
          <w:rFonts w:asciiTheme="minorEastAsia" w:eastAsiaTheme="minorEastAsia" w:hAnsiTheme="minorEastAsia" w:hint="eastAsia"/>
          <w:sz w:val="24"/>
          <w:szCs w:val="32"/>
        </w:rPr>
        <w:t>年</w:t>
      </w:r>
      <w:r w:rsidR="004924E1" w:rsidRPr="004924E1">
        <w:rPr>
          <w:rFonts w:asciiTheme="minorEastAsia" w:eastAsiaTheme="minorEastAsia" w:hAnsiTheme="minorEastAsia" w:hint="eastAsia"/>
          <w:sz w:val="24"/>
          <w:szCs w:val="32"/>
        </w:rPr>
        <w:t>12</w:t>
      </w:r>
      <w:r w:rsidRPr="004924E1">
        <w:rPr>
          <w:rFonts w:asciiTheme="minorEastAsia" w:eastAsiaTheme="minorEastAsia" w:hAnsiTheme="minorEastAsia" w:hint="eastAsia"/>
          <w:sz w:val="24"/>
          <w:szCs w:val="32"/>
        </w:rPr>
        <w:t>月</w:t>
      </w:r>
      <w:r w:rsidR="004924E1" w:rsidRPr="004924E1">
        <w:rPr>
          <w:rFonts w:asciiTheme="minorEastAsia" w:eastAsiaTheme="minorEastAsia" w:hAnsiTheme="minorEastAsia" w:hint="eastAsia"/>
          <w:sz w:val="24"/>
          <w:szCs w:val="32"/>
        </w:rPr>
        <w:t>4</w:t>
      </w:r>
      <w:r w:rsidRPr="004924E1">
        <w:rPr>
          <w:rFonts w:asciiTheme="minorEastAsia" w:eastAsiaTheme="minorEastAsia" w:hAnsiTheme="minorEastAsia" w:hint="eastAsia"/>
          <w:sz w:val="24"/>
          <w:szCs w:val="32"/>
        </w:rPr>
        <w:t>日、2021年</w:t>
      </w:r>
      <w:r w:rsidR="004924E1" w:rsidRPr="004924E1">
        <w:rPr>
          <w:rFonts w:asciiTheme="minorEastAsia" w:eastAsiaTheme="minorEastAsia" w:hAnsiTheme="minorEastAsia" w:hint="eastAsia"/>
          <w:sz w:val="24"/>
          <w:szCs w:val="32"/>
        </w:rPr>
        <w:t>3</w:t>
      </w:r>
      <w:r w:rsidRPr="004924E1">
        <w:rPr>
          <w:rFonts w:asciiTheme="minorEastAsia" w:eastAsiaTheme="minorEastAsia" w:hAnsiTheme="minorEastAsia" w:hint="eastAsia"/>
          <w:sz w:val="24"/>
          <w:szCs w:val="32"/>
        </w:rPr>
        <w:t>月</w:t>
      </w:r>
      <w:r w:rsidR="004924E1" w:rsidRPr="004924E1">
        <w:rPr>
          <w:rFonts w:asciiTheme="minorEastAsia" w:eastAsiaTheme="minorEastAsia" w:hAnsiTheme="minorEastAsia" w:hint="eastAsia"/>
          <w:sz w:val="24"/>
          <w:szCs w:val="32"/>
        </w:rPr>
        <w:t>9</w:t>
      </w:r>
      <w:r w:rsidRPr="004924E1">
        <w:rPr>
          <w:rFonts w:asciiTheme="minorEastAsia" w:eastAsiaTheme="minorEastAsia" w:hAnsiTheme="minorEastAsia" w:hint="eastAsia"/>
          <w:sz w:val="24"/>
          <w:szCs w:val="32"/>
        </w:rPr>
        <w:t>日以及2021年</w:t>
      </w:r>
      <w:r w:rsidR="004924E1" w:rsidRPr="004924E1">
        <w:rPr>
          <w:rFonts w:asciiTheme="minorEastAsia" w:eastAsiaTheme="minorEastAsia" w:hAnsiTheme="minorEastAsia" w:hint="eastAsia"/>
          <w:sz w:val="24"/>
          <w:szCs w:val="32"/>
        </w:rPr>
        <w:t>4</w:t>
      </w:r>
      <w:r w:rsidRPr="004924E1">
        <w:rPr>
          <w:rFonts w:asciiTheme="minorEastAsia" w:eastAsiaTheme="minorEastAsia" w:hAnsiTheme="minorEastAsia" w:hint="eastAsia"/>
          <w:sz w:val="24"/>
          <w:szCs w:val="32"/>
        </w:rPr>
        <w:t>月</w:t>
      </w:r>
      <w:r w:rsidR="004924E1" w:rsidRPr="004924E1">
        <w:rPr>
          <w:rFonts w:asciiTheme="minorEastAsia" w:eastAsiaTheme="minorEastAsia" w:hAnsiTheme="minorEastAsia" w:hint="eastAsia"/>
          <w:sz w:val="24"/>
          <w:szCs w:val="32"/>
        </w:rPr>
        <w:t>28</w:t>
      </w:r>
      <w:r w:rsidRPr="004924E1">
        <w:rPr>
          <w:rFonts w:asciiTheme="minorEastAsia" w:eastAsiaTheme="minorEastAsia" w:hAnsiTheme="minorEastAsia" w:hint="eastAsia"/>
          <w:sz w:val="24"/>
          <w:szCs w:val="32"/>
        </w:rPr>
        <w:t>日召开了3次工作组讨论会议。会上工作组成员对标准草案初稿进行讨论修改，后经工作组组长审核，形成标准征求意见稿及标准征求意见稿编制说明，于2021年</w:t>
      </w:r>
      <w:r w:rsidR="004924E1" w:rsidRPr="004924E1">
        <w:rPr>
          <w:rFonts w:asciiTheme="minorEastAsia" w:eastAsiaTheme="minorEastAsia" w:hAnsiTheme="minorEastAsia" w:hint="eastAsia"/>
          <w:sz w:val="24"/>
          <w:szCs w:val="32"/>
        </w:rPr>
        <w:t>5</w:t>
      </w:r>
      <w:r w:rsidRPr="004924E1">
        <w:rPr>
          <w:rFonts w:asciiTheme="minorEastAsia" w:eastAsiaTheme="minorEastAsia" w:hAnsiTheme="minorEastAsia" w:hint="eastAsia"/>
          <w:sz w:val="24"/>
          <w:szCs w:val="32"/>
        </w:rPr>
        <w:t>月</w:t>
      </w:r>
      <w:r w:rsidR="005A305C">
        <w:rPr>
          <w:rFonts w:asciiTheme="minorEastAsia" w:eastAsiaTheme="minorEastAsia" w:hAnsiTheme="minorEastAsia" w:hint="eastAsia"/>
          <w:sz w:val="24"/>
          <w:szCs w:val="32"/>
        </w:rPr>
        <w:t>31</w:t>
      </w:r>
      <w:r w:rsidRPr="004924E1">
        <w:rPr>
          <w:rFonts w:asciiTheme="minorEastAsia" w:eastAsiaTheme="minorEastAsia" w:hAnsiTheme="minorEastAsia" w:hint="eastAsia"/>
          <w:sz w:val="24"/>
          <w:szCs w:val="32"/>
        </w:rPr>
        <w:t>日由中国电器工业协会牵头</w:t>
      </w:r>
      <w:r w:rsidR="004924E1" w:rsidRPr="004924E1">
        <w:rPr>
          <w:rFonts w:asciiTheme="minorEastAsia" w:eastAsiaTheme="minorEastAsia" w:hAnsiTheme="minorEastAsia" w:hint="eastAsia"/>
          <w:sz w:val="24"/>
          <w:szCs w:val="32"/>
        </w:rPr>
        <w:t>联合中国绿色供应链联盟电池专委会以邮件及微信工作组发函等多种</w:t>
      </w:r>
      <w:r w:rsidRPr="004924E1">
        <w:rPr>
          <w:rFonts w:asciiTheme="minorEastAsia" w:eastAsiaTheme="minorEastAsia" w:hAnsiTheme="minorEastAsia" w:hint="eastAsia"/>
          <w:sz w:val="24"/>
          <w:szCs w:val="32"/>
        </w:rPr>
        <w:t>途径，组织行业相关企业对本标准征求意见稿及编制说明发起征求意见，征集意见截止时间为202</w:t>
      </w:r>
      <w:r w:rsidR="00E3543F" w:rsidRPr="004924E1">
        <w:rPr>
          <w:rFonts w:asciiTheme="minorEastAsia" w:eastAsiaTheme="minorEastAsia" w:hAnsiTheme="minorEastAsia" w:hint="eastAsia"/>
          <w:sz w:val="24"/>
          <w:szCs w:val="32"/>
        </w:rPr>
        <w:t>1</w:t>
      </w:r>
      <w:r w:rsidRPr="004924E1">
        <w:rPr>
          <w:rFonts w:asciiTheme="minorEastAsia" w:eastAsiaTheme="minorEastAsia" w:hAnsiTheme="minorEastAsia" w:hint="eastAsia"/>
          <w:sz w:val="24"/>
          <w:szCs w:val="32"/>
        </w:rPr>
        <w:t>年</w:t>
      </w:r>
      <w:r w:rsidR="004924E1" w:rsidRPr="004924E1">
        <w:rPr>
          <w:rFonts w:asciiTheme="minorEastAsia" w:eastAsiaTheme="minorEastAsia" w:hAnsiTheme="minorEastAsia" w:hint="eastAsia"/>
          <w:sz w:val="24"/>
          <w:szCs w:val="32"/>
        </w:rPr>
        <w:t>6</w:t>
      </w:r>
      <w:r w:rsidRPr="004924E1">
        <w:rPr>
          <w:rFonts w:asciiTheme="minorEastAsia" w:eastAsiaTheme="minorEastAsia" w:hAnsiTheme="minorEastAsia" w:hint="eastAsia"/>
          <w:sz w:val="24"/>
          <w:szCs w:val="32"/>
        </w:rPr>
        <w:t>月</w:t>
      </w:r>
      <w:r w:rsidR="005A305C">
        <w:rPr>
          <w:rFonts w:asciiTheme="minorEastAsia" w:eastAsiaTheme="minorEastAsia" w:hAnsiTheme="minorEastAsia" w:hint="eastAsia"/>
          <w:sz w:val="24"/>
          <w:szCs w:val="32"/>
        </w:rPr>
        <w:t>30</w:t>
      </w:r>
      <w:r w:rsidRPr="004924E1">
        <w:rPr>
          <w:rFonts w:asciiTheme="minorEastAsia" w:eastAsiaTheme="minorEastAsia" w:hAnsiTheme="minorEastAsia" w:hint="eastAsia"/>
          <w:sz w:val="24"/>
          <w:szCs w:val="32"/>
        </w:rPr>
        <w:t>日。</w:t>
      </w:r>
    </w:p>
    <w:p w:rsidR="004924E1" w:rsidRDefault="003931F6" w:rsidP="004924E1">
      <w:pPr>
        <w:adjustRightInd w:val="0"/>
        <w:snapToGrid w:val="0"/>
        <w:spacing w:line="360" w:lineRule="exact"/>
        <w:rPr>
          <w:rFonts w:ascii="黑体" w:eastAsia="黑体" w:hAnsi="黑体"/>
          <w:sz w:val="24"/>
          <w:szCs w:val="32"/>
        </w:rPr>
      </w:pPr>
      <w:r w:rsidRPr="004924E1">
        <w:rPr>
          <w:rFonts w:ascii="黑体" w:eastAsia="黑体" w:hAnsi="黑体" w:hint="eastAsia"/>
          <w:sz w:val="24"/>
          <w:szCs w:val="32"/>
        </w:rPr>
        <w:t>1.3  主要参加单位和工作组成员及其所做的工作等</w:t>
      </w:r>
    </w:p>
    <w:p w:rsidR="004924E1" w:rsidRPr="004924E1" w:rsidRDefault="003931F6" w:rsidP="004924E1">
      <w:pPr>
        <w:adjustRightInd w:val="0"/>
        <w:snapToGrid w:val="0"/>
        <w:spacing w:line="360" w:lineRule="exact"/>
        <w:rPr>
          <w:rFonts w:ascii="黑体" w:eastAsia="黑体" w:hAnsi="黑体"/>
          <w:sz w:val="24"/>
          <w:szCs w:val="32"/>
        </w:rPr>
      </w:pPr>
      <w:r w:rsidRPr="004924E1">
        <w:rPr>
          <w:rFonts w:asciiTheme="minorEastAsia" w:eastAsiaTheme="minorEastAsia" w:hAnsiTheme="minorEastAsia" w:hint="eastAsia"/>
          <w:sz w:val="24"/>
          <w:szCs w:val="32"/>
        </w:rPr>
        <w:t>1.3.1  本标准由</w:t>
      </w:r>
      <w:r w:rsidR="004924E1" w:rsidRPr="004924E1">
        <w:rPr>
          <w:rFonts w:asciiTheme="minorEastAsia" w:eastAsiaTheme="minorEastAsia" w:hAnsiTheme="minorEastAsia"/>
          <w:sz w:val="24"/>
          <w:szCs w:val="32"/>
        </w:rPr>
        <w:t>广东正业科技股份有限公司</w:t>
      </w:r>
      <w:r w:rsidR="00252EB8" w:rsidRPr="004924E1">
        <w:rPr>
          <w:rFonts w:asciiTheme="minorEastAsia" w:eastAsiaTheme="minorEastAsia" w:hAnsiTheme="minorEastAsia" w:hint="eastAsia"/>
          <w:sz w:val="24"/>
          <w:szCs w:val="32"/>
        </w:rPr>
        <w:t>、</w:t>
      </w:r>
      <w:r w:rsidR="004924E1" w:rsidRPr="004924E1">
        <w:rPr>
          <w:rFonts w:asciiTheme="minorEastAsia" w:eastAsiaTheme="minorEastAsia" w:hAnsiTheme="minorEastAsia"/>
          <w:sz w:val="24"/>
          <w:szCs w:val="32"/>
        </w:rPr>
        <w:t>合肥国轩高科动力能源有限公司</w:t>
      </w:r>
      <w:r w:rsidR="004924E1" w:rsidRPr="004924E1">
        <w:rPr>
          <w:rFonts w:asciiTheme="minorEastAsia" w:eastAsiaTheme="minorEastAsia" w:hAnsiTheme="minorEastAsia" w:hint="eastAsia"/>
          <w:sz w:val="24"/>
          <w:szCs w:val="32"/>
        </w:rPr>
        <w:t>、中航锂电科技有限公司、无锡</w:t>
      </w:r>
      <w:proofErr w:type="gramStart"/>
      <w:r w:rsidR="004924E1" w:rsidRPr="004924E1">
        <w:rPr>
          <w:rFonts w:asciiTheme="minorEastAsia" w:eastAsiaTheme="minorEastAsia" w:hAnsiTheme="minorEastAsia" w:hint="eastAsia"/>
          <w:sz w:val="24"/>
          <w:szCs w:val="32"/>
        </w:rPr>
        <w:t>日联科技</w:t>
      </w:r>
      <w:proofErr w:type="gramEnd"/>
      <w:r w:rsidR="004924E1" w:rsidRPr="004924E1">
        <w:rPr>
          <w:rFonts w:asciiTheme="minorEastAsia" w:eastAsiaTheme="minorEastAsia" w:hAnsiTheme="minorEastAsia" w:hint="eastAsia"/>
          <w:sz w:val="24"/>
          <w:szCs w:val="32"/>
        </w:rPr>
        <w:t>股份有限公司、</w:t>
      </w:r>
      <w:proofErr w:type="gramStart"/>
      <w:r w:rsidR="004924E1" w:rsidRPr="004924E1">
        <w:rPr>
          <w:rFonts w:asciiTheme="minorEastAsia" w:eastAsiaTheme="minorEastAsia" w:hAnsiTheme="minorEastAsia" w:hint="eastAsia"/>
          <w:sz w:val="24"/>
          <w:szCs w:val="32"/>
        </w:rPr>
        <w:t>天能帅福得</w:t>
      </w:r>
      <w:proofErr w:type="gramEnd"/>
      <w:r w:rsidR="004924E1" w:rsidRPr="004924E1">
        <w:rPr>
          <w:rFonts w:asciiTheme="minorEastAsia" w:eastAsiaTheme="minorEastAsia" w:hAnsiTheme="minorEastAsia" w:hint="eastAsia"/>
          <w:sz w:val="24"/>
          <w:szCs w:val="32"/>
        </w:rPr>
        <w:t>能源股份有限公司、深圳市大成精密设备有限公司、</w:t>
      </w:r>
      <w:r w:rsidR="004924E1" w:rsidRPr="004924E1">
        <w:rPr>
          <w:rFonts w:asciiTheme="minorEastAsia" w:eastAsiaTheme="minorEastAsia" w:hAnsiTheme="minorEastAsia"/>
          <w:sz w:val="24"/>
          <w:szCs w:val="32"/>
        </w:rPr>
        <w:t>机械工业北京电工技术经济研究所</w:t>
      </w:r>
    </w:p>
    <w:p w:rsidR="003931F6" w:rsidRPr="004924E1" w:rsidRDefault="003931F6" w:rsidP="004924E1">
      <w:pPr>
        <w:adjustRightInd w:val="0"/>
        <w:snapToGrid w:val="0"/>
        <w:spacing w:line="360" w:lineRule="exact"/>
        <w:rPr>
          <w:rFonts w:asciiTheme="minorEastAsia" w:eastAsiaTheme="minorEastAsia" w:hAnsiTheme="minorEastAsia"/>
          <w:sz w:val="24"/>
          <w:szCs w:val="32"/>
        </w:rPr>
      </w:pPr>
      <w:r w:rsidRPr="004924E1">
        <w:rPr>
          <w:rFonts w:asciiTheme="minorEastAsia" w:eastAsiaTheme="minorEastAsia" w:hAnsiTheme="minorEastAsia" w:hint="eastAsia"/>
          <w:sz w:val="24"/>
          <w:szCs w:val="32"/>
        </w:rPr>
        <w:t>1.3.2  所做的工作：</w:t>
      </w:r>
      <w:r w:rsidR="004924E1" w:rsidRPr="004924E1">
        <w:rPr>
          <w:rFonts w:asciiTheme="minorEastAsia" w:eastAsiaTheme="minorEastAsia" w:hAnsiTheme="minorEastAsia"/>
          <w:sz w:val="24"/>
          <w:szCs w:val="32"/>
        </w:rPr>
        <w:t>正业科技</w:t>
      </w:r>
      <w:r w:rsidRPr="004924E1">
        <w:rPr>
          <w:rFonts w:asciiTheme="minorEastAsia" w:eastAsiaTheme="minorEastAsia" w:hAnsiTheme="minorEastAsia" w:hint="eastAsia"/>
          <w:sz w:val="24"/>
          <w:szCs w:val="32"/>
        </w:rPr>
        <w:t>负责标准主要编写、标准技术审查以及工艺性审查工作；</w:t>
      </w:r>
      <w:proofErr w:type="gramStart"/>
      <w:r w:rsidR="004924E1">
        <w:rPr>
          <w:rFonts w:asciiTheme="minorEastAsia" w:eastAsiaTheme="minorEastAsia" w:hAnsiTheme="minorEastAsia" w:hint="eastAsia"/>
          <w:sz w:val="24"/>
          <w:szCs w:val="32"/>
        </w:rPr>
        <w:t>国轩高科</w:t>
      </w:r>
      <w:proofErr w:type="gramEnd"/>
      <w:r w:rsidR="004924E1">
        <w:rPr>
          <w:rFonts w:asciiTheme="minorEastAsia" w:eastAsiaTheme="minorEastAsia" w:hAnsiTheme="minorEastAsia" w:hint="eastAsia"/>
          <w:sz w:val="24"/>
          <w:szCs w:val="32"/>
        </w:rPr>
        <w:t>、中航锂电、</w:t>
      </w:r>
      <w:proofErr w:type="gramStart"/>
      <w:r w:rsidR="004924E1">
        <w:rPr>
          <w:rFonts w:asciiTheme="minorEastAsia" w:eastAsiaTheme="minorEastAsia" w:hAnsiTheme="minorEastAsia" w:hint="eastAsia"/>
          <w:sz w:val="24"/>
          <w:szCs w:val="32"/>
        </w:rPr>
        <w:t>日联科技</w:t>
      </w:r>
      <w:proofErr w:type="gramEnd"/>
      <w:r w:rsidR="004924E1">
        <w:rPr>
          <w:rFonts w:asciiTheme="minorEastAsia" w:eastAsiaTheme="minorEastAsia" w:hAnsiTheme="minorEastAsia" w:hint="eastAsia"/>
          <w:sz w:val="24"/>
          <w:szCs w:val="32"/>
        </w:rPr>
        <w:t>、</w:t>
      </w:r>
      <w:proofErr w:type="gramStart"/>
      <w:r w:rsidR="004924E1">
        <w:rPr>
          <w:rFonts w:asciiTheme="minorEastAsia" w:eastAsiaTheme="minorEastAsia" w:hAnsiTheme="minorEastAsia" w:hint="eastAsia"/>
          <w:sz w:val="24"/>
          <w:szCs w:val="32"/>
        </w:rPr>
        <w:t>天能帅福得</w:t>
      </w:r>
      <w:proofErr w:type="gramEnd"/>
      <w:r w:rsidR="004924E1">
        <w:rPr>
          <w:rFonts w:asciiTheme="minorEastAsia" w:eastAsiaTheme="minorEastAsia" w:hAnsiTheme="minorEastAsia" w:hint="eastAsia"/>
          <w:sz w:val="24"/>
          <w:szCs w:val="32"/>
        </w:rPr>
        <w:t>、大成精密、电工所</w:t>
      </w:r>
      <w:r w:rsidRPr="004924E1">
        <w:rPr>
          <w:rFonts w:asciiTheme="minorEastAsia" w:eastAsiaTheme="minorEastAsia" w:hAnsiTheme="minorEastAsia" w:hint="eastAsia"/>
          <w:sz w:val="24"/>
          <w:szCs w:val="32"/>
        </w:rPr>
        <w:t>负责参与标准技术内容核准、补充以及规范性编写工作。</w:t>
      </w:r>
    </w:p>
    <w:p w:rsidR="003931F6" w:rsidRPr="00627CAC" w:rsidRDefault="003931F6" w:rsidP="00883F2B">
      <w:pPr>
        <w:adjustRightInd w:val="0"/>
        <w:snapToGrid w:val="0"/>
        <w:spacing w:line="360" w:lineRule="exact"/>
        <w:rPr>
          <w:rFonts w:ascii="黑体" w:eastAsia="黑体" w:hAnsi="黑体"/>
          <w:sz w:val="24"/>
          <w:szCs w:val="32"/>
        </w:rPr>
      </w:pPr>
      <w:r w:rsidRPr="00627CAC">
        <w:rPr>
          <w:rFonts w:ascii="黑体" w:eastAsia="黑体" w:hAnsi="黑体" w:hint="eastAsia"/>
          <w:sz w:val="24"/>
          <w:szCs w:val="32"/>
        </w:rPr>
        <w:t>二、标准编制原则和主要内容</w:t>
      </w:r>
    </w:p>
    <w:p w:rsidR="003931F6" w:rsidRPr="00627CAC" w:rsidRDefault="003931F6" w:rsidP="00883F2B">
      <w:pPr>
        <w:adjustRightInd w:val="0"/>
        <w:snapToGrid w:val="0"/>
        <w:spacing w:line="360" w:lineRule="exact"/>
        <w:rPr>
          <w:rFonts w:ascii="黑体" w:eastAsia="黑体" w:hAnsi="黑体"/>
          <w:sz w:val="24"/>
          <w:szCs w:val="32"/>
        </w:rPr>
      </w:pPr>
      <w:r w:rsidRPr="00627CAC">
        <w:rPr>
          <w:rFonts w:ascii="黑体" w:eastAsia="黑体" w:hAnsi="黑体" w:hint="eastAsia"/>
          <w:sz w:val="24"/>
          <w:szCs w:val="32"/>
        </w:rPr>
        <w:t>2.1  标准编制原则</w:t>
      </w:r>
    </w:p>
    <w:p w:rsidR="003931F6" w:rsidRPr="00627CAC" w:rsidRDefault="003931F6" w:rsidP="00883F2B">
      <w:pPr>
        <w:adjustRightInd w:val="0"/>
        <w:snapToGrid w:val="0"/>
        <w:spacing w:line="360" w:lineRule="exact"/>
        <w:rPr>
          <w:rFonts w:asciiTheme="minorEastAsia" w:eastAsiaTheme="minorEastAsia" w:hAnsiTheme="minorEastAsia"/>
          <w:sz w:val="24"/>
          <w:szCs w:val="32"/>
        </w:rPr>
      </w:pPr>
      <w:r w:rsidRPr="00627CAC">
        <w:rPr>
          <w:rFonts w:asciiTheme="minorEastAsia" w:eastAsiaTheme="minorEastAsia" w:hAnsiTheme="minorEastAsia" w:hint="eastAsia"/>
          <w:sz w:val="24"/>
          <w:szCs w:val="32"/>
        </w:rPr>
        <w:t>2.1.1  本标准在制定过程中，认真贯彻执行工业和信息化部、中国机械工业联合会有关行业标准制定管理办法，本着先进性、科学性、合理性和可操作性的原则以及标准的目标、统一性、适用性、一致性和规范性原则来进行本标准的制定工作。</w:t>
      </w:r>
    </w:p>
    <w:p w:rsidR="003931F6" w:rsidRPr="00627CAC" w:rsidRDefault="003931F6" w:rsidP="00883F2B">
      <w:pPr>
        <w:adjustRightInd w:val="0"/>
        <w:snapToGrid w:val="0"/>
        <w:spacing w:line="360" w:lineRule="exact"/>
        <w:rPr>
          <w:rFonts w:asciiTheme="minorEastAsia" w:eastAsiaTheme="minorEastAsia" w:hAnsiTheme="minorEastAsia"/>
          <w:sz w:val="24"/>
          <w:szCs w:val="32"/>
        </w:rPr>
      </w:pPr>
      <w:r w:rsidRPr="00627CAC">
        <w:rPr>
          <w:rFonts w:asciiTheme="minorEastAsia" w:eastAsiaTheme="minorEastAsia" w:hAnsiTheme="minorEastAsia" w:hint="eastAsia"/>
          <w:sz w:val="24"/>
          <w:szCs w:val="32"/>
        </w:rPr>
        <w:t>2.1.2  本文件按照GB/T 1.1-2020《标准化工作导则  第1部分：标准化文件的结构和起草规则》的规定起草。本标准在制定过程中，主要参考了以下标准或</w:t>
      </w:r>
      <w:r w:rsidRPr="00627CAC">
        <w:rPr>
          <w:rFonts w:asciiTheme="minorEastAsia" w:eastAsiaTheme="minorEastAsia" w:hAnsiTheme="minorEastAsia" w:hint="eastAsia"/>
          <w:sz w:val="24"/>
          <w:szCs w:val="32"/>
        </w:rPr>
        <w:lastRenderedPageBreak/>
        <w:t>文件：</w:t>
      </w:r>
    </w:p>
    <w:p w:rsidR="00627CAC" w:rsidRPr="00627CAC" w:rsidRDefault="00627CAC" w:rsidP="00627CAC">
      <w:pPr>
        <w:ind w:firstLineChars="200" w:firstLine="480"/>
        <w:rPr>
          <w:rFonts w:asciiTheme="minorEastAsia" w:eastAsiaTheme="minorEastAsia" w:hAnsiTheme="minorEastAsia"/>
          <w:sz w:val="24"/>
          <w:szCs w:val="32"/>
        </w:rPr>
      </w:pPr>
      <w:r w:rsidRPr="00627CAC">
        <w:rPr>
          <w:rFonts w:asciiTheme="minorEastAsia" w:eastAsiaTheme="minorEastAsia" w:hAnsiTheme="minorEastAsia" w:hint="eastAsia"/>
          <w:sz w:val="24"/>
          <w:szCs w:val="32"/>
        </w:rPr>
        <w:t>GB/T 191-2008  包装储运图示标志</w:t>
      </w:r>
    </w:p>
    <w:p w:rsidR="00627CAC" w:rsidRPr="00627CAC" w:rsidRDefault="00627CAC" w:rsidP="00627CAC">
      <w:pPr>
        <w:ind w:firstLineChars="200" w:firstLine="480"/>
        <w:rPr>
          <w:rFonts w:asciiTheme="minorEastAsia" w:eastAsiaTheme="minorEastAsia" w:hAnsiTheme="minorEastAsia"/>
          <w:sz w:val="24"/>
          <w:szCs w:val="32"/>
        </w:rPr>
      </w:pPr>
      <w:r w:rsidRPr="00627CAC">
        <w:rPr>
          <w:rFonts w:asciiTheme="minorEastAsia" w:eastAsiaTheme="minorEastAsia" w:hAnsiTheme="minorEastAsia" w:hint="eastAsia"/>
          <w:sz w:val="24"/>
          <w:szCs w:val="32"/>
        </w:rPr>
        <w:t>GB 4793.1-2007  测量、控制和实验室用电气设备的安全要求  第1部分：通用要求</w:t>
      </w:r>
    </w:p>
    <w:p w:rsidR="00627CAC" w:rsidRPr="00627CAC" w:rsidRDefault="00627CAC" w:rsidP="00627CAC">
      <w:pPr>
        <w:ind w:firstLineChars="200" w:firstLine="480"/>
        <w:rPr>
          <w:rFonts w:asciiTheme="minorEastAsia" w:eastAsiaTheme="minorEastAsia" w:hAnsiTheme="minorEastAsia"/>
          <w:sz w:val="24"/>
          <w:szCs w:val="32"/>
        </w:rPr>
      </w:pPr>
      <w:r w:rsidRPr="00627CAC">
        <w:rPr>
          <w:rFonts w:asciiTheme="minorEastAsia" w:eastAsiaTheme="minorEastAsia" w:hAnsiTheme="minorEastAsia"/>
          <w:sz w:val="24"/>
          <w:szCs w:val="32"/>
        </w:rPr>
        <w:t>GB/T 5226.1</w:t>
      </w:r>
      <w:r w:rsidRPr="00627CAC">
        <w:rPr>
          <w:rFonts w:asciiTheme="minorEastAsia" w:eastAsiaTheme="minorEastAsia" w:hAnsiTheme="minorEastAsia" w:hint="eastAsia"/>
          <w:sz w:val="24"/>
          <w:szCs w:val="32"/>
        </w:rPr>
        <w:t>-2019</w:t>
      </w:r>
      <w:r w:rsidRPr="00627CAC">
        <w:rPr>
          <w:rFonts w:asciiTheme="minorEastAsia" w:eastAsiaTheme="minorEastAsia" w:hAnsiTheme="minorEastAsia"/>
          <w:sz w:val="24"/>
          <w:szCs w:val="32"/>
        </w:rPr>
        <w:t xml:space="preserve"> </w:t>
      </w:r>
      <w:r w:rsidRPr="00627CAC">
        <w:rPr>
          <w:rFonts w:asciiTheme="minorEastAsia" w:eastAsiaTheme="minorEastAsia" w:hAnsiTheme="minorEastAsia" w:hint="eastAsia"/>
          <w:sz w:val="24"/>
          <w:szCs w:val="32"/>
        </w:rPr>
        <w:t xml:space="preserve"> 机械电气安全 机械电气设备 第1部分：通用技术条件     </w:t>
      </w:r>
    </w:p>
    <w:p w:rsidR="00627CAC" w:rsidRPr="00627CAC" w:rsidRDefault="00627CAC" w:rsidP="00627CAC">
      <w:pPr>
        <w:ind w:firstLineChars="200" w:firstLine="480"/>
        <w:rPr>
          <w:rFonts w:asciiTheme="minorEastAsia" w:eastAsiaTheme="minorEastAsia" w:hAnsiTheme="minorEastAsia"/>
          <w:sz w:val="24"/>
          <w:szCs w:val="32"/>
        </w:rPr>
      </w:pPr>
      <w:r w:rsidRPr="00627CAC">
        <w:rPr>
          <w:rFonts w:asciiTheme="minorEastAsia" w:eastAsiaTheme="minorEastAsia" w:hAnsiTheme="minorEastAsia" w:hint="eastAsia"/>
          <w:sz w:val="24"/>
          <w:szCs w:val="32"/>
        </w:rPr>
        <w:t>GB/T 9969-2008  工业产品使用说明书  总则</w:t>
      </w:r>
    </w:p>
    <w:p w:rsidR="00627CAC" w:rsidRPr="00627CAC" w:rsidRDefault="00627CAC" w:rsidP="00627CAC">
      <w:pPr>
        <w:ind w:firstLineChars="200" w:firstLine="480"/>
        <w:rPr>
          <w:rFonts w:asciiTheme="minorEastAsia" w:eastAsiaTheme="minorEastAsia" w:hAnsiTheme="minorEastAsia"/>
          <w:sz w:val="24"/>
          <w:szCs w:val="32"/>
        </w:rPr>
      </w:pPr>
      <w:r w:rsidRPr="00627CAC">
        <w:rPr>
          <w:rFonts w:asciiTheme="minorEastAsia" w:eastAsiaTheme="minorEastAsia" w:hAnsiTheme="minorEastAsia" w:hint="eastAsia"/>
          <w:sz w:val="24"/>
          <w:szCs w:val="32"/>
        </w:rPr>
        <w:t>GB/T 13306-2011  标牌</w:t>
      </w:r>
    </w:p>
    <w:p w:rsidR="00627CAC" w:rsidRPr="00627CAC" w:rsidRDefault="00627CAC" w:rsidP="00627CAC">
      <w:pPr>
        <w:ind w:firstLineChars="200" w:firstLine="480"/>
        <w:rPr>
          <w:rFonts w:asciiTheme="minorEastAsia" w:eastAsiaTheme="minorEastAsia" w:hAnsiTheme="minorEastAsia"/>
          <w:sz w:val="24"/>
          <w:szCs w:val="32"/>
        </w:rPr>
      </w:pPr>
      <w:r w:rsidRPr="00627CAC">
        <w:rPr>
          <w:rFonts w:asciiTheme="minorEastAsia" w:eastAsiaTheme="minorEastAsia" w:hAnsiTheme="minorEastAsia" w:hint="eastAsia"/>
          <w:sz w:val="24"/>
          <w:szCs w:val="32"/>
        </w:rPr>
        <w:t>GB/T 13384 -2008  机电产品包装通用技术条件</w:t>
      </w:r>
      <w:bookmarkStart w:id="0" w:name="_GoBack"/>
      <w:bookmarkEnd w:id="0"/>
    </w:p>
    <w:p w:rsidR="00627CAC" w:rsidRPr="00627CAC" w:rsidRDefault="00627CAC" w:rsidP="00627CAC">
      <w:pPr>
        <w:ind w:firstLineChars="200" w:firstLine="480"/>
        <w:rPr>
          <w:rFonts w:asciiTheme="minorEastAsia" w:eastAsiaTheme="minorEastAsia" w:hAnsiTheme="minorEastAsia"/>
          <w:sz w:val="24"/>
          <w:szCs w:val="32"/>
        </w:rPr>
      </w:pPr>
      <w:r w:rsidRPr="00627CAC">
        <w:rPr>
          <w:rFonts w:asciiTheme="minorEastAsia" w:eastAsiaTheme="minorEastAsia" w:hAnsiTheme="minorEastAsia" w:hint="eastAsia"/>
          <w:sz w:val="24"/>
          <w:szCs w:val="32"/>
        </w:rPr>
        <w:t>GB/T 18268.1-2010  测量、控制和实验室用的电设备电磁兼容性要求  第1部分：通用要求</w:t>
      </w:r>
    </w:p>
    <w:p w:rsidR="00627CAC" w:rsidRPr="00627CAC" w:rsidRDefault="00627CAC" w:rsidP="00627CAC">
      <w:pPr>
        <w:ind w:firstLineChars="200" w:firstLine="480"/>
        <w:rPr>
          <w:rFonts w:asciiTheme="minorEastAsia" w:eastAsiaTheme="minorEastAsia" w:hAnsiTheme="minorEastAsia"/>
          <w:sz w:val="24"/>
          <w:szCs w:val="32"/>
        </w:rPr>
      </w:pPr>
      <w:r w:rsidRPr="00627CAC">
        <w:rPr>
          <w:rFonts w:asciiTheme="minorEastAsia" w:eastAsiaTheme="minorEastAsia" w:hAnsiTheme="minorEastAsia" w:hint="eastAsia"/>
          <w:sz w:val="24"/>
          <w:szCs w:val="32"/>
        </w:rPr>
        <w:t>SJ/T 11364-2006  电子电气产品有害物质限制使用标识要求</w:t>
      </w:r>
    </w:p>
    <w:p w:rsidR="00627CAC" w:rsidRDefault="003931F6" w:rsidP="00627CAC">
      <w:pPr>
        <w:adjustRightInd w:val="0"/>
        <w:snapToGrid w:val="0"/>
        <w:spacing w:line="360" w:lineRule="exact"/>
        <w:rPr>
          <w:rFonts w:ascii="黑体" w:eastAsia="黑体" w:hAnsi="黑体"/>
          <w:sz w:val="24"/>
          <w:szCs w:val="32"/>
        </w:rPr>
      </w:pPr>
      <w:r w:rsidRPr="00627CAC">
        <w:rPr>
          <w:rFonts w:ascii="黑体" w:eastAsia="黑体" w:hAnsi="黑体" w:hint="eastAsia"/>
          <w:sz w:val="24"/>
          <w:szCs w:val="32"/>
        </w:rPr>
        <w:t>2.2  标准主要内容的说明</w:t>
      </w:r>
    </w:p>
    <w:p w:rsidR="00627CAC" w:rsidRPr="00627CAC" w:rsidRDefault="003931F6" w:rsidP="00627CAC">
      <w:pPr>
        <w:adjustRightInd w:val="0"/>
        <w:snapToGrid w:val="0"/>
        <w:spacing w:line="360" w:lineRule="exact"/>
        <w:rPr>
          <w:rFonts w:ascii="黑体" w:eastAsia="黑体" w:hAnsi="黑体"/>
          <w:sz w:val="24"/>
          <w:szCs w:val="32"/>
        </w:rPr>
      </w:pPr>
      <w:r w:rsidRPr="00627CAC">
        <w:rPr>
          <w:rFonts w:asciiTheme="minorEastAsia" w:eastAsiaTheme="minorEastAsia" w:hAnsiTheme="minorEastAsia" w:hint="eastAsia"/>
          <w:sz w:val="24"/>
          <w:szCs w:val="32"/>
        </w:rPr>
        <w:t xml:space="preserve">2.2.1  </w:t>
      </w:r>
      <w:r w:rsidR="00627CAC" w:rsidRPr="00627CAC">
        <w:rPr>
          <w:rFonts w:asciiTheme="minorEastAsia" w:eastAsiaTheme="minorEastAsia" w:hAnsiTheme="minorEastAsia" w:hint="eastAsia"/>
          <w:sz w:val="24"/>
          <w:szCs w:val="32"/>
        </w:rPr>
        <w:t>本文件规定了锂离子电池X射线检测设备要求、试验方法、检验规则、标志、使用说明书、包装、运输和贮存。</w:t>
      </w:r>
    </w:p>
    <w:p w:rsidR="003931F6" w:rsidRPr="00627CAC" w:rsidRDefault="00627CAC" w:rsidP="00627CAC">
      <w:pPr>
        <w:adjustRightInd w:val="0"/>
        <w:snapToGrid w:val="0"/>
        <w:spacing w:line="360" w:lineRule="exact"/>
        <w:rPr>
          <w:rFonts w:asciiTheme="minorEastAsia" w:eastAsiaTheme="minorEastAsia" w:hAnsiTheme="minorEastAsia"/>
          <w:sz w:val="24"/>
          <w:szCs w:val="32"/>
        </w:rPr>
      </w:pPr>
      <w:r w:rsidRPr="00627CAC">
        <w:rPr>
          <w:rFonts w:asciiTheme="minorEastAsia" w:eastAsiaTheme="minorEastAsia" w:hAnsiTheme="minorEastAsia" w:hint="eastAsia"/>
          <w:sz w:val="24"/>
          <w:szCs w:val="32"/>
        </w:rPr>
        <w:t>本文件适用于锂电池行业</w:t>
      </w:r>
      <w:proofErr w:type="gramStart"/>
      <w:r w:rsidRPr="00627CAC">
        <w:rPr>
          <w:rFonts w:asciiTheme="minorEastAsia" w:eastAsiaTheme="minorEastAsia" w:hAnsiTheme="minorEastAsia" w:hint="eastAsia"/>
          <w:sz w:val="24"/>
          <w:szCs w:val="32"/>
        </w:rPr>
        <w:t>锂</w:t>
      </w:r>
      <w:proofErr w:type="gramEnd"/>
      <w:r w:rsidRPr="00627CAC">
        <w:rPr>
          <w:rFonts w:asciiTheme="minorEastAsia" w:eastAsiaTheme="minorEastAsia" w:hAnsiTheme="minorEastAsia" w:hint="eastAsia"/>
          <w:sz w:val="24"/>
          <w:szCs w:val="32"/>
        </w:rPr>
        <w:t>离子电池的在线检测设备或离线检测设备。</w:t>
      </w:r>
    </w:p>
    <w:p w:rsidR="003931F6" w:rsidRPr="00627CAC" w:rsidRDefault="003931F6" w:rsidP="00883F2B">
      <w:pPr>
        <w:adjustRightInd w:val="0"/>
        <w:snapToGrid w:val="0"/>
        <w:spacing w:line="360" w:lineRule="exact"/>
        <w:jc w:val="left"/>
        <w:rPr>
          <w:rFonts w:asciiTheme="minorEastAsia" w:eastAsiaTheme="minorEastAsia" w:hAnsiTheme="minorEastAsia"/>
          <w:sz w:val="24"/>
          <w:szCs w:val="32"/>
        </w:rPr>
      </w:pPr>
      <w:r w:rsidRPr="00627CAC">
        <w:rPr>
          <w:rFonts w:asciiTheme="minorEastAsia" w:eastAsiaTheme="minorEastAsia" w:hAnsiTheme="minorEastAsia" w:hint="eastAsia"/>
          <w:sz w:val="24"/>
          <w:szCs w:val="32"/>
        </w:rPr>
        <w:t>2.2.2  技术指标：牵头企业对标准涉及产品主要技术性能参数</w:t>
      </w:r>
      <w:proofErr w:type="gramStart"/>
      <w:r w:rsidRPr="00627CAC">
        <w:rPr>
          <w:rFonts w:asciiTheme="minorEastAsia" w:eastAsiaTheme="minorEastAsia" w:hAnsiTheme="minorEastAsia" w:hint="eastAsia"/>
          <w:sz w:val="24"/>
          <w:szCs w:val="32"/>
        </w:rPr>
        <w:t>参进行</w:t>
      </w:r>
      <w:proofErr w:type="gramEnd"/>
      <w:r w:rsidRPr="00627CAC">
        <w:rPr>
          <w:rFonts w:asciiTheme="minorEastAsia" w:eastAsiaTheme="minorEastAsia" w:hAnsiTheme="minorEastAsia" w:hint="eastAsia"/>
          <w:sz w:val="24"/>
          <w:szCs w:val="32"/>
        </w:rPr>
        <w:t>试验，并对照国外知名制造商同类产品进行对比，最终在结合我国设备制造整体水平及行业发展趋势基础上，编制本标准。</w:t>
      </w:r>
    </w:p>
    <w:p w:rsidR="003931F6" w:rsidRPr="00627CAC" w:rsidRDefault="003931F6" w:rsidP="00883F2B">
      <w:pPr>
        <w:adjustRightInd w:val="0"/>
        <w:snapToGrid w:val="0"/>
        <w:spacing w:line="360" w:lineRule="exact"/>
        <w:jc w:val="left"/>
        <w:rPr>
          <w:rFonts w:asciiTheme="minorEastAsia" w:eastAsiaTheme="minorEastAsia" w:hAnsiTheme="minorEastAsia"/>
          <w:sz w:val="24"/>
          <w:szCs w:val="32"/>
        </w:rPr>
      </w:pPr>
      <w:r w:rsidRPr="00627CAC">
        <w:rPr>
          <w:rFonts w:asciiTheme="minorEastAsia" w:eastAsiaTheme="minorEastAsia" w:hAnsiTheme="minorEastAsia" w:hint="eastAsia"/>
          <w:sz w:val="24"/>
          <w:szCs w:val="32"/>
        </w:rPr>
        <w:t>2.2.3  性能要求：本标准规定了设备基本参数性能、装配性能、安全性能、控制保护性能以及可靠性能等指标，并且这些指标均符合现行相关国家标准或行业标准以及国家相关政策法规的规定。</w:t>
      </w:r>
    </w:p>
    <w:p w:rsidR="003931F6" w:rsidRPr="00627CAC" w:rsidRDefault="003931F6" w:rsidP="00883F2B">
      <w:pPr>
        <w:adjustRightInd w:val="0"/>
        <w:snapToGrid w:val="0"/>
        <w:spacing w:line="360" w:lineRule="exact"/>
        <w:ind w:firstLineChars="200" w:firstLine="480"/>
        <w:jc w:val="left"/>
        <w:rPr>
          <w:rFonts w:asciiTheme="minorEastAsia" w:eastAsiaTheme="minorEastAsia" w:hAnsiTheme="minorEastAsia"/>
          <w:sz w:val="24"/>
          <w:szCs w:val="32"/>
        </w:rPr>
      </w:pPr>
      <w:r w:rsidRPr="00627CAC">
        <w:rPr>
          <w:rFonts w:asciiTheme="minorEastAsia" w:eastAsiaTheme="minorEastAsia" w:hAnsiTheme="minorEastAsia" w:hint="eastAsia"/>
          <w:sz w:val="24"/>
          <w:szCs w:val="32"/>
        </w:rPr>
        <w:t>本标准明确规定了设备的使用环境、性能参数、设备的加工和装配质量、安全保护、外观质量等要求。</w:t>
      </w:r>
    </w:p>
    <w:p w:rsidR="003931F6" w:rsidRPr="00627CAC" w:rsidRDefault="003931F6" w:rsidP="00883F2B">
      <w:pPr>
        <w:adjustRightInd w:val="0"/>
        <w:snapToGrid w:val="0"/>
        <w:spacing w:line="360" w:lineRule="exact"/>
        <w:rPr>
          <w:rFonts w:asciiTheme="minorEastAsia" w:eastAsiaTheme="minorEastAsia" w:hAnsiTheme="minorEastAsia"/>
          <w:sz w:val="24"/>
          <w:szCs w:val="32"/>
        </w:rPr>
      </w:pPr>
      <w:r w:rsidRPr="00627CAC">
        <w:rPr>
          <w:rFonts w:asciiTheme="minorEastAsia" w:eastAsiaTheme="minorEastAsia" w:hAnsiTheme="minorEastAsia" w:hint="eastAsia"/>
          <w:sz w:val="24"/>
          <w:szCs w:val="32"/>
        </w:rPr>
        <w:t>2.2.4  试验方法：本标准对技术要求中提出的要求逐项规定了试验方法。</w:t>
      </w:r>
    </w:p>
    <w:p w:rsidR="003931F6" w:rsidRPr="00627CAC" w:rsidRDefault="003931F6" w:rsidP="00883F2B">
      <w:pPr>
        <w:adjustRightInd w:val="0"/>
        <w:snapToGrid w:val="0"/>
        <w:spacing w:line="360" w:lineRule="exact"/>
        <w:rPr>
          <w:rFonts w:asciiTheme="minorEastAsia" w:eastAsiaTheme="minorEastAsia" w:hAnsiTheme="minorEastAsia"/>
          <w:sz w:val="24"/>
          <w:szCs w:val="32"/>
        </w:rPr>
      </w:pPr>
      <w:r w:rsidRPr="00627CAC">
        <w:rPr>
          <w:rFonts w:asciiTheme="minorEastAsia" w:eastAsiaTheme="minorEastAsia" w:hAnsiTheme="minorEastAsia" w:hint="eastAsia"/>
          <w:sz w:val="24"/>
          <w:szCs w:val="32"/>
        </w:rPr>
        <w:t>2.2.5  检验规则：本标准规定了出厂检验及型式试验的项目及合格判定原则。</w:t>
      </w:r>
    </w:p>
    <w:p w:rsidR="003931F6" w:rsidRPr="00680CCB" w:rsidRDefault="003931F6" w:rsidP="00883F2B">
      <w:pPr>
        <w:adjustRightInd w:val="0"/>
        <w:snapToGrid w:val="0"/>
        <w:spacing w:line="360" w:lineRule="exact"/>
        <w:rPr>
          <w:rFonts w:ascii="黑体" w:eastAsia="黑体" w:hAnsi="黑体"/>
          <w:sz w:val="24"/>
          <w:szCs w:val="32"/>
        </w:rPr>
      </w:pPr>
      <w:r w:rsidRPr="00680CCB">
        <w:rPr>
          <w:rFonts w:ascii="黑体" w:eastAsia="黑体" w:hAnsi="黑体" w:hint="eastAsia"/>
          <w:sz w:val="24"/>
          <w:szCs w:val="32"/>
        </w:rPr>
        <w:t>2.3  解决的主要问题</w:t>
      </w:r>
    </w:p>
    <w:p w:rsidR="00627CAC" w:rsidRDefault="00627CAC" w:rsidP="00627CAC">
      <w:pPr>
        <w:pStyle w:val="a4"/>
        <w:spacing w:line="360" w:lineRule="auto"/>
        <w:ind w:firstLine="480"/>
        <w:rPr>
          <w:rFonts w:hAnsi="宋体"/>
          <w:sz w:val="24"/>
          <w:szCs w:val="24"/>
        </w:rPr>
      </w:pPr>
      <w:r>
        <w:rPr>
          <w:rFonts w:hAnsi="宋体" w:hint="eastAsia"/>
          <w:sz w:val="24"/>
          <w:szCs w:val="24"/>
        </w:rPr>
        <w:t>该标准拟解决以下问题：</w:t>
      </w:r>
    </w:p>
    <w:p w:rsidR="00627CAC" w:rsidRDefault="00627CAC" w:rsidP="00627CAC">
      <w:pPr>
        <w:adjustRightInd w:val="0"/>
        <w:snapToGrid w:val="0"/>
        <w:spacing w:line="360" w:lineRule="exact"/>
        <w:ind w:firstLine="465"/>
        <w:rPr>
          <w:rFonts w:asciiTheme="minorEastAsia" w:eastAsiaTheme="minorEastAsia" w:hAnsiTheme="minorEastAsia"/>
          <w:sz w:val="24"/>
          <w:szCs w:val="32"/>
        </w:rPr>
      </w:pPr>
      <w:r w:rsidRPr="00627CAC">
        <w:rPr>
          <w:rFonts w:asciiTheme="minorEastAsia" w:eastAsiaTheme="minorEastAsia" w:hAnsiTheme="minorEastAsia" w:hint="eastAsia"/>
          <w:sz w:val="24"/>
          <w:szCs w:val="32"/>
        </w:rPr>
        <w:t>——规范</w:t>
      </w:r>
      <w:proofErr w:type="gramStart"/>
      <w:r w:rsidRPr="00627CAC">
        <w:rPr>
          <w:rFonts w:asciiTheme="minorEastAsia" w:eastAsiaTheme="minorEastAsia" w:hAnsiTheme="minorEastAsia" w:hint="eastAsia"/>
          <w:sz w:val="24"/>
          <w:szCs w:val="32"/>
        </w:rPr>
        <w:t>锂</w:t>
      </w:r>
      <w:proofErr w:type="gramEnd"/>
      <w:r w:rsidRPr="00627CAC">
        <w:rPr>
          <w:rFonts w:asciiTheme="minorEastAsia" w:eastAsiaTheme="minorEastAsia" w:hAnsiTheme="minorEastAsia" w:hint="eastAsia"/>
          <w:sz w:val="24"/>
          <w:szCs w:val="32"/>
        </w:rPr>
        <w:t>离子电池X射线检测相关术语和定义；</w:t>
      </w:r>
    </w:p>
    <w:p w:rsidR="00627CAC" w:rsidRDefault="00627CAC" w:rsidP="00627CAC">
      <w:pPr>
        <w:adjustRightInd w:val="0"/>
        <w:snapToGrid w:val="0"/>
        <w:spacing w:line="360" w:lineRule="exact"/>
        <w:ind w:firstLine="465"/>
        <w:rPr>
          <w:rFonts w:asciiTheme="minorEastAsia" w:eastAsiaTheme="minorEastAsia" w:hAnsiTheme="minorEastAsia"/>
          <w:sz w:val="24"/>
          <w:szCs w:val="32"/>
        </w:rPr>
      </w:pPr>
      <w:r w:rsidRPr="00627CAC">
        <w:rPr>
          <w:rFonts w:asciiTheme="minorEastAsia" w:eastAsiaTheme="minorEastAsia" w:hAnsiTheme="minorEastAsia" w:hint="eastAsia"/>
          <w:sz w:val="24"/>
          <w:szCs w:val="32"/>
        </w:rPr>
        <w:t>——明确</w:t>
      </w:r>
      <w:proofErr w:type="gramStart"/>
      <w:r w:rsidRPr="00627CAC">
        <w:rPr>
          <w:rFonts w:asciiTheme="minorEastAsia" w:eastAsiaTheme="minorEastAsia" w:hAnsiTheme="minorEastAsia" w:hint="eastAsia"/>
          <w:sz w:val="24"/>
          <w:szCs w:val="32"/>
        </w:rPr>
        <w:t>锂</w:t>
      </w:r>
      <w:proofErr w:type="gramEnd"/>
      <w:r w:rsidRPr="00627CAC">
        <w:rPr>
          <w:rFonts w:asciiTheme="minorEastAsia" w:eastAsiaTheme="minorEastAsia" w:hAnsiTheme="minorEastAsia" w:hint="eastAsia"/>
          <w:sz w:val="24"/>
          <w:szCs w:val="32"/>
        </w:rPr>
        <w:t>离子电池正极片与负极片之间的对齐度和折痕检测的具体要求；</w:t>
      </w:r>
    </w:p>
    <w:p w:rsidR="00627CAC" w:rsidRPr="00627CAC" w:rsidRDefault="00627CAC" w:rsidP="00627CAC">
      <w:pPr>
        <w:adjustRightInd w:val="0"/>
        <w:snapToGrid w:val="0"/>
        <w:spacing w:line="360" w:lineRule="exact"/>
        <w:ind w:firstLine="465"/>
        <w:rPr>
          <w:rFonts w:asciiTheme="minorEastAsia" w:eastAsiaTheme="minorEastAsia" w:hAnsiTheme="minorEastAsia"/>
          <w:sz w:val="24"/>
          <w:szCs w:val="32"/>
        </w:rPr>
      </w:pPr>
      <w:r w:rsidRPr="00627CAC">
        <w:rPr>
          <w:rFonts w:asciiTheme="minorEastAsia" w:eastAsiaTheme="minorEastAsia" w:hAnsiTheme="minorEastAsia" w:hint="eastAsia"/>
          <w:sz w:val="24"/>
          <w:szCs w:val="32"/>
        </w:rPr>
        <w:t>——填补行业标准空白。</w:t>
      </w:r>
    </w:p>
    <w:p w:rsidR="003931F6" w:rsidRPr="00627CAC" w:rsidRDefault="003931F6" w:rsidP="00883F2B">
      <w:pPr>
        <w:adjustRightInd w:val="0"/>
        <w:snapToGrid w:val="0"/>
        <w:spacing w:line="360" w:lineRule="exact"/>
        <w:rPr>
          <w:rFonts w:ascii="黑体" w:eastAsia="黑体" w:hAnsi="黑体"/>
          <w:sz w:val="24"/>
          <w:szCs w:val="32"/>
        </w:rPr>
      </w:pPr>
      <w:r w:rsidRPr="00627CAC">
        <w:rPr>
          <w:rFonts w:ascii="黑体" w:eastAsia="黑体" w:hAnsi="黑体" w:hint="eastAsia"/>
          <w:sz w:val="24"/>
          <w:szCs w:val="32"/>
        </w:rPr>
        <w:t>三、主要试验（或验证）情况</w:t>
      </w:r>
    </w:p>
    <w:p w:rsidR="003931F6" w:rsidRPr="00627CAC" w:rsidRDefault="003931F6" w:rsidP="00883F2B">
      <w:pPr>
        <w:adjustRightInd w:val="0"/>
        <w:snapToGrid w:val="0"/>
        <w:spacing w:line="360" w:lineRule="exact"/>
        <w:ind w:firstLineChars="200" w:firstLine="480"/>
        <w:rPr>
          <w:rFonts w:asciiTheme="minorEastAsia" w:eastAsiaTheme="minorEastAsia" w:hAnsiTheme="minorEastAsia"/>
          <w:sz w:val="24"/>
          <w:szCs w:val="32"/>
        </w:rPr>
      </w:pPr>
      <w:r w:rsidRPr="00627CAC">
        <w:rPr>
          <w:rFonts w:asciiTheme="minorEastAsia" w:eastAsiaTheme="minorEastAsia" w:hAnsiTheme="minorEastAsia" w:hint="eastAsia"/>
          <w:sz w:val="24"/>
          <w:szCs w:val="32"/>
        </w:rPr>
        <w:t>依照本标准涉及产品主要性能要求，牵头单位组织实施了</w:t>
      </w:r>
      <w:r w:rsidR="00E67952" w:rsidRPr="00627CAC">
        <w:rPr>
          <w:rFonts w:asciiTheme="minorEastAsia" w:eastAsiaTheme="minorEastAsia" w:hAnsiTheme="minorEastAsia" w:hint="eastAsia"/>
          <w:sz w:val="24"/>
          <w:szCs w:val="32"/>
        </w:rPr>
        <w:t>系统</w:t>
      </w:r>
      <w:r w:rsidRPr="00627CAC">
        <w:rPr>
          <w:rFonts w:asciiTheme="minorEastAsia" w:eastAsiaTheme="minorEastAsia" w:hAnsiTheme="minorEastAsia" w:hint="eastAsia"/>
          <w:sz w:val="24"/>
          <w:szCs w:val="32"/>
        </w:rPr>
        <w:t>相关重要指标进行验证，主要指标如下表。经过实验验证标准编写条款的适用性和可行性，验证结果来看，满足标准编写要求。</w:t>
      </w:r>
    </w:p>
    <w:p w:rsidR="003931F6" w:rsidRPr="00627CAC" w:rsidRDefault="003931F6" w:rsidP="00883F2B">
      <w:pPr>
        <w:adjustRightInd w:val="0"/>
        <w:snapToGrid w:val="0"/>
        <w:spacing w:line="360" w:lineRule="exact"/>
        <w:rPr>
          <w:rFonts w:ascii="黑体" w:eastAsia="黑体" w:hAnsi="黑体"/>
          <w:sz w:val="24"/>
          <w:szCs w:val="32"/>
        </w:rPr>
      </w:pPr>
      <w:r w:rsidRPr="00627CAC">
        <w:rPr>
          <w:rFonts w:ascii="黑体" w:eastAsia="黑体" w:hAnsi="黑体" w:hint="eastAsia"/>
          <w:sz w:val="24"/>
          <w:szCs w:val="32"/>
        </w:rPr>
        <w:t>四、标准中涉及专利的情况</w:t>
      </w:r>
    </w:p>
    <w:p w:rsidR="003931F6" w:rsidRPr="00627CAC" w:rsidRDefault="003931F6" w:rsidP="00883F2B">
      <w:pPr>
        <w:adjustRightInd w:val="0"/>
        <w:snapToGrid w:val="0"/>
        <w:spacing w:line="360" w:lineRule="exact"/>
        <w:ind w:firstLineChars="200" w:firstLine="480"/>
        <w:rPr>
          <w:rFonts w:asciiTheme="minorEastAsia" w:eastAsiaTheme="minorEastAsia" w:hAnsiTheme="minorEastAsia"/>
          <w:sz w:val="24"/>
          <w:szCs w:val="32"/>
        </w:rPr>
      </w:pPr>
      <w:r w:rsidRPr="00627CAC">
        <w:rPr>
          <w:rFonts w:asciiTheme="minorEastAsia" w:eastAsiaTheme="minorEastAsia" w:hAnsiTheme="minorEastAsia" w:hint="eastAsia"/>
          <w:kern w:val="0"/>
          <w:sz w:val="24"/>
          <w:szCs w:val="32"/>
        </w:rPr>
        <w:t>本标准不涉及专利问题。</w:t>
      </w:r>
    </w:p>
    <w:p w:rsidR="003931F6" w:rsidRPr="00627CAC" w:rsidRDefault="003931F6" w:rsidP="00883F2B">
      <w:pPr>
        <w:adjustRightInd w:val="0"/>
        <w:snapToGrid w:val="0"/>
        <w:spacing w:line="360" w:lineRule="exact"/>
        <w:rPr>
          <w:rFonts w:ascii="黑体" w:eastAsia="黑体" w:hAnsi="黑体"/>
          <w:sz w:val="24"/>
          <w:szCs w:val="32"/>
        </w:rPr>
      </w:pPr>
      <w:r w:rsidRPr="00627CAC">
        <w:rPr>
          <w:rFonts w:ascii="黑体" w:eastAsia="黑体" w:hAnsi="黑体" w:hint="eastAsia"/>
          <w:sz w:val="24"/>
          <w:szCs w:val="32"/>
        </w:rPr>
        <w:t>五、预期达到的社会效益、对产业发展的作用等情况</w:t>
      </w:r>
    </w:p>
    <w:p w:rsidR="00627CAC" w:rsidRDefault="00627CAC" w:rsidP="00627CAC">
      <w:pPr>
        <w:adjustRightInd w:val="0"/>
        <w:snapToGrid w:val="0"/>
        <w:spacing w:line="360" w:lineRule="exact"/>
        <w:ind w:firstLineChars="200" w:firstLine="480"/>
        <w:rPr>
          <w:rFonts w:asciiTheme="minorEastAsia" w:eastAsiaTheme="minorEastAsia" w:hAnsiTheme="minorEastAsia"/>
          <w:kern w:val="0"/>
          <w:sz w:val="24"/>
          <w:szCs w:val="32"/>
        </w:rPr>
      </w:pPr>
      <w:r w:rsidRPr="00627CAC">
        <w:rPr>
          <w:rFonts w:asciiTheme="minorEastAsia" w:eastAsiaTheme="minorEastAsia" w:hAnsiTheme="minorEastAsia" w:hint="eastAsia"/>
          <w:kern w:val="0"/>
          <w:sz w:val="24"/>
          <w:szCs w:val="32"/>
        </w:rPr>
        <w:t>本标准较之前传统的锂离子电池X射线检测设备，提升了检测能力，除了检测正极与负极之间的对齐度，还可实现锂电池极片打折现象的智能检测。</w:t>
      </w:r>
      <w:r w:rsidR="007560FA" w:rsidRPr="007560FA">
        <w:rPr>
          <w:rFonts w:asciiTheme="minorEastAsia" w:eastAsiaTheme="minorEastAsia" w:hAnsiTheme="minorEastAsia" w:hint="eastAsia"/>
          <w:kern w:val="0"/>
          <w:sz w:val="24"/>
          <w:szCs w:val="32"/>
        </w:rPr>
        <w:t>设备在</w:t>
      </w:r>
      <w:r w:rsidR="007560FA" w:rsidRPr="007560FA">
        <w:rPr>
          <w:rFonts w:asciiTheme="minorEastAsia" w:eastAsiaTheme="minorEastAsia" w:hAnsiTheme="minorEastAsia" w:hint="eastAsia"/>
          <w:kern w:val="0"/>
          <w:sz w:val="24"/>
          <w:szCs w:val="32"/>
        </w:rPr>
        <w:lastRenderedPageBreak/>
        <w:t>线检测可充分利用现场生产线，实现在线检测，其高清晰度的透视图像，也帮助工人更准确的判断电池是否存在瑕疵，提升生产效率，同时提升产品合格率，设备可也依照客户要求进行离线检测。</w:t>
      </w:r>
    </w:p>
    <w:p w:rsidR="00627CAC" w:rsidRPr="00627CAC" w:rsidRDefault="00627CAC" w:rsidP="00627CAC">
      <w:pPr>
        <w:adjustRightInd w:val="0"/>
        <w:snapToGrid w:val="0"/>
        <w:spacing w:line="360" w:lineRule="exact"/>
        <w:ind w:firstLineChars="200" w:firstLine="480"/>
        <w:rPr>
          <w:rFonts w:asciiTheme="minorEastAsia" w:eastAsiaTheme="minorEastAsia" w:hAnsiTheme="minorEastAsia"/>
          <w:kern w:val="0"/>
          <w:sz w:val="24"/>
          <w:szCs w:val="32"/>
        </w:rPr>
      </w:pPr>
      <w:r w:rsidRPr="00627CAC">
        <w:rPr>
          <w:rFonts w:asciiTheme="minorEastAsia" w:eastAsiaTheme="minorEastAsia" w:hAnsiTheme="minorEastAsia" w:hint="eastAsia"/>
          <w:kern w:val="0"/>
          <w:sz w:val="24"/>
          <w:szCs w:val="32"/>
        </w:rPr>
        <w:t>设备现已完全实现国产化，并</w:t>
      </w:r>
      <w:r>
        <w:rPr>
          <w:rFonts w:asciiTheme="minorEastAsia" w:eastAsiaTheme="minorEastAsia" w:hAnsiTheme="minorEastAsia" w:hint="eastAsia"/>
          <w:kern w:val="0"/>
          <w:sz w:val="24"/>
          <w:szCs w:val="32"/>
        </w:rPr>
        <w:t>得到了大量的市场化应用</w:t>
      </w:r>
      <w:r w:rsidRPr="00627CAC">
        <w:rPr>
          <w:rFonts w:asciiTheme="minorEastAsia" w:eastAsiaTheme="minorEastAsia" w:hAnsiTheme="minorEastAsia" w:hint="eastAsia"/>
          <w:kern w:val="0"/>
          <w:sz w:val="24"/>
          <w:szCs w:val="32"/>
        </w:rPr>
        <w:t>。</w:t>
      </w:r>
    </w:p>
    <w:p w:rsidR="003931F6" w:rsidRPr="00627CAC" w:rsidRDefault="003931F6" w:rsidP="00883F2B">
      <w:pPr>
        <w:adjustRightInd w:val="0"/>
        <w:snapToGrid w:val="0"/>
        <w:spacing w:line="360" w:lineRule="exact"/>
        <w:rPr>
          <w:rFonts w:ascii="黑体" w:eastAsia="黑体" w:hAnsi="黑体"/>
          <w:sz w:val="24"/>
          <w:szCs w:val="32"/>
        </w:rPr>
      </w:pPr>
      <w:r w:rsidRPr="00627CAC">
        <w:rPr>
          <w:rFonts w:ascii="黑体" w:eastAsia="黑体" w:hAnsi="黑体" w:hint="eastAsia"/>
          <w:sz w:val="24"/>
          <w:szCs w:val="32"/>
        </w:rPr>
        <w:t>六、与国际、国外对比情况</w:t>
      </w:r>
    </w:p>
    <w:p w:rsidR="003931F6" w:rsidRPr="00627CAC" w:rsidRDefault="003931F6" w:rsidP="00883F2B">
      <w:pPr>
        <w:adjustRightInd w:val="0"/>
        <w:snapToGrid w:val="0"/>
        <w:spacing w:line="360" w:lineRule="exact"/>
        <w:ind w:firstLineChars="200" w:firstLine="480"/>
        <w:rPr>
          <w:rFonts w:asciiTheme="minorEastAsia" w:eastAsiaTheme="minorEastAsia" w:hAnsiTheme="minorEastAsia"/>
          <w:sz w:val="24"/>
          <w:szCs w:val="32"/>
        </w:rPr>
      </w:pPr>
      <w:r w:rsidRPr="00627CAC">
        <w:rPr>
          <w:rFonts w:asciiTheme="minorEastAsia" w:eastAsiaTheme="minorEastAsia" w:hAnsiTheme="minorEastAsia" w:hint="eastAsia"/>
          <w:sz w:val="24"/>
          <w:szCs w:val="32"/>
        </w:rPr>
        <w:t>本标准没有采用国际标准。</w:t>
      </w:r>
    </w:p>
    <w:p w:rsidR="003931F6" w:rsidRPr="00627CAC" w:rsidRDefault="003931F6" w:rsidP="00883F2B">
      <w:pPr>
        <w:adjustRightInd w:val="0"/>
        <w:snapToGrid w:val="0"/>
        <w:spacing w:line="360" w:lineRule="exact"/>
        <w:ind w:firstLineChars="200" w:firstLine="480"/>
        <w:jc w:val="left"/>
        <w:rPr>
          <w:rFonts w:asciiTheme="minorEastAsia" w:eastAsiaTheme="minorEastAsia" w:hAnsiTheme="minorEastAsia"/>
          <w:sz w:val="24"/>
          <w:szCs w:val="32"/>
        </w:rPr>
      </w:pPr>
      <w:r w:rsidRPr="00627CAC">
        <w:rPr>
          <w:rFonts w:asciiTheme="minorEastAsia" w:eastAsiaTheme="minorEastAsia" w:hAnsiTheme="minorEastAsia" w:hint="eastAsia"/>
          <w:sz w:val="24"/>
          <w:szCs w:val="32"/>
        </w:rPr>
        <w:t>本标准制定过程中未查到同类国际、国外标准。</w:t>
      </w:r>
    </w:p>
    <w:p w:rsidR="003931F6" w:rsidRPr="00627CAC" w:rsidRDefault="003931F6" w:rsidP="00883F2B">
      <w:pPr>
        <w:adjustRightInd w:val="0"/>
        <w:snapToGrid w:val="0"/>
        <w:spacing w:line="360" w:lineRule="exact"/>
        <w:ind w:firstLineChars="200" w:firstLine="480"/>
        <w:jc w:val="left"/>
        <w:rPr>
          <w:rFonts w:asciiTheme="minorEastAsia" w:eastAsiaTheme="minorEastAsia" w:hAnsiTheme="minorEastAsia"/>
          <w:sz w:val="24"/>
          <w:szCs w:val="32"/>
        </w:rPr>
      </w:pPr>
      <w:r w:rsidRPr="00627CAC">
        <w:rPr>
          <w:rFonts w:asciiTheme="minorEastAsia" w:eastAsiaTheme="minorEastAsia" w:hAnsiTheme="minorEastAsia" w:hint="eastAsia"/>
          <w:sz w:val="24"/>
          <w:szCs w:val="32"/>
        </w:rPr>
        <w:t>本标准制定过程中未测试国外的样品、样机。</w:t>
      </w:r>
    </w:p>
    <w:p w:rsidR="003931F6" w:rsidRPr="00627CAC" w:rsidRDefault="003931F6" w:rsidP="00883F2B">
      <w:pPr>
        <w:adjustRightInd w:val="0"/>
        <w:snapToGrid w:val="0"/>
        <w:spacing w:line="360" w:lineRule="exact"/>
        <w:ind w:firstLineChars="200" w:firstLine="480"/>
        <w:jc w:val="left"/>
        <w:rPr>
          <w:rFonts w:asciiTheme="minorEastAsia" w:eastAsiaTheme="minorEastAsia" w:hAnsiTheme="minorEastAsia"/>
          <w:sz w:val="24"/>
          <w:szCs w:val="32"/>
        </w:rPr>
      </w:pPr>
      <w:r w:rsidRPr="00627CAC">
        <w:rPr>
          <w:rFonts w:asciiTheme="minorEastAsia" w:eastAsiaTheme="minorEastAsia" w:hAnsiTheme="minorEastAsia" w:hint="eastAsia"/>
          <w:sz w:val="24"/>
          <w:szCs w:val="32"/>
        </w:rPr>
        <w:t>本标准水平为国内先进水平。</w:t>
      </w:r>
    </w:p>
    <w:p w:rsidR="003931F6" w:rsidRPr="00627CAC" w:rsidRDefault="003931F6" w:rsidP="00883F2B">
      <w:pPr>
        <w:adjustRightInd w:val="0"/>
        <w:snapToGrid w:val="0"/>
        <w:spacing w:line="360" w:lineRule="exact"/>
        <w:rPr>
          <w:rFonts w:ascii="黑体" w:eastAsia="黑体" w:hAnsi="黑体"/>
          <w:sz w:val="24"/>
          <w:szCs w:val="32"/>
        </w:rPr>
      </w:pPr>
      <w:r w:rsidRPr="00627CAC">
        <w:rPr>
          <w:rFonts w:ascii="黑体" w:eastAsia="黑体" w:hAnsi="黑体" w:hint="eastAsia"/>
          <w:sz w:val="24"/>
          <w:szCs w:val="32"/>
        </w:rPr>
        <w:t>七、在标准体系中的位置，与现行相关法律、法规、规章及相关标准，特别是强制性标准的协调性</w:t>
      </w:r>
    </w:p>
    <w:p w:rsidR="003931F6" w:rsidRPr="00627CAC" w:rsidRDefault="003931F6" w:rsidP="00883F2B">
      <w:pPr>
        <w:adjustRightInd w:val="0"/>
        <w:snapToGrid w:val="0"/>
        <w:spacing w:line="360" w:lineRule="exact"/>
        <w:ind w:firstLineChars="200" w:firstLine="480"/>
        <w:rPr>
          <w:rFonts w:asciiTheme="minorEastAsia" w:eastAsiaTheme="minorEastAsia" w:hAnsiTheme="minorEastAsia"/>
          <w:sz w:val="24"/>
          <w:szCs w:val="32"/>
        </w:rPr>
      </w:pPr>
      <w:r w:rsidRPr="00627CAC">
        <w:rPr>
          <w:rFonts w:asciiTheme="minorEastAsia" w:eastAsiaTheme="minorEastAsia" w:hAnsiTheme="minorEastAsia" w:hint="eastAsia"/>
          <w:sz w:val="24"/>
          <w:szCs w:val="32"/>
        </w:rPr>
        <w:t>本项目在电工专用设备领域体系中属于“</w:t>
      </w:r>
      <w:r w:rsidR="00883F2B" w:rsidRPr="00627CAC">
        <w:rPr>
          <w:rFonts w:asciiTheme="minorEastAsia" w:eastAsiaTheme="minorEastAsia" w:hAnsiTheme="minorEastAsia" w:hint="eastAsia"/>
          <w:sz w:val="24"/>
          <w:szCs w:val="32"/>
        </w:rPr>
        <w:t>蓄电池</w:t>
      </w:r>
      <w:r w:rsidR="001B21BA" w:rsidRPr="00627CAC">
        <w:rPr>
          <w:rFonts w:asciiTheme="minorEastAsia" w:eastAsiaTheme="minorEastAsia" w:hAnsiTheme="minorEastAsia" w:hint="eastAsia"/>
          <w:sz w:val="24"/>
          <w:szCs w:val="32"/>
        </w:rPr>
        <w:t>制造专用设备”。</w:t>
      </w:r>
    </w:p>
    <w:p w:rsidR="003931F6" w:rsidRPr="00627CAC" w:rsidRDefault="003931F6" w:rsidP="00883F2B">
      <w:pPr>
        <w:adjustRightInd w:val="0"/>
        <w:snapToGrid w:val="0"/>
        <w:spacing w:line="360" w:lineRule="exact"/>
        <w:ind w:firstLineChars="200" w:firstLine="480"/>
        <w:rPr>
          <w:rFonts w:asciiTheme="minorEastAsia" w:eastAsiaTheme="minorEastAsia" w:hAnsiTheme="minorEastAsia"/>
          <w:sz w:val="24"/>
          <w:szCs w:val="32"/>
        </w:rPr>
      </w:pPr>
      <w:r w:rsidRPr="00627CAC">
        <w:rPr>
          <w:rFonts w:asciiTheme="minorEastAsia" w:eastAsiaTheme="minorEastAsia" w:hAnsiTheme="minorEastAsia" w:hint="eastAsia"/>
          <w:sz w:val="24"/>
          <w:szCs w:val="32"/>
        </w:rPr>
        <w:t>本标准与现行相关法律、法规、规章及相关标准协调一致。</w:t>
      </w:r>
    </w:p>
    <w:p w:rsidR="003931F6" w:rsidRPr="00627CAC" w:rsidRDefault="003931F6" w:rsidP="00883F2B">
      <w:pPr>
        <w:adjustRightInd w:val="0"/>
        <w:snapToGrid w:val="0"/>
        <w:spacing w:line="360" w:lineRule="exact"/>
        <w:rPr>
          <w:rFonts w:ascii="黑体" w:eastAsia="黑体" w:hAnsi="黑体"/>
          <w:sz w:val="24"/>
          <w:szCs w:val="32"/>
        </w:rPr>
      </w:pPr>
      <w:r w:rsidRPr="00627CAC">
        <w:rPr>
          <w:rFonts w:ascii="黑体" w:eastAsia="黑体" w:hAnsi="黑体" w:hint="eastAsia"/>
          <w:sz w:val="24"/>
          <w:szCs w:val="32"/>
        </w:rPr>
        <w:t>八、重大分歧意见的处理经过和依据</w:t>
      </w:r>
    </w:p>
    <w:p w:rsidR="003931F6" w:rsidRPr="00627CAC" w:rsidRDefault="003931F6" w:rsidP="00883F2B">
      <w:pPr>
        <w:adjustRightInd w:val="0"/>
        <w:snapToGrid w:val="0"/>
        <w:spacing w:line="360" w:lineRule="exact"/>
        <w:ind w:firstLineChars="200" w:firstLine="480"/>
        <w:rPr>
          <w:rFonts w:asciiTheme="minorEastAsia" w:eastAsiaTheme="minorEastAsia" w:hAnsiTheme="minorEastAsia"/>
          <w:sz w:val="24"/>
          <w:szCs w:val="32"/>
        </w:rPr>
      </w:pPr>
      <w:r w:rsidRPr="00627CAC">
        <w:rPr>
          <w:rFonts w:asciiTheme="minorEastAsia" w:eastAsiaTheme="minorEastAsia" w:hAnsiTheme="minorEastAsia" w:hint="eastAsia"/>
          <w:sz w:val="24"/>
          <w:szCs w:val="32"/>
        </w:rPr>
        <w:t>无。</w:t>
      </w:r>
    </w:p>
    <w:p w:rsidR="003931F6" w:rsidRPr="00627CAC" w:rsidRDefault="003931F6" w:rsidP="00883F2B">
      <w:pPr>
        <w:adjustRightInd w:val="0"/>
        <w:snapToGrid w:val="0"/>
        <w:spacing w:line="360" w:lineRule="exact"/>
        <w:rPr>
          <w:rFonts w:ascii="黑体" w:eastAsia="黑体" w:hAnsi="黑体"/>
          <w:sz w:val="24"/>
          <w:szCs w:val="32"/>
        </w:rPr>
      </w:pPr>
      <w:r w:rsidRPr="00627CAC">
        <w:rPr>
          <w:rFonts w:ascii="黑体" w:eastAsia="黑体" w:hAnsi="黑体" w:hint="eastAsia"/>
          <w:sz w:val="24"/>
          <w:szCs w:val="32"/>
        </w:rPr>
        <w:t>九、标准性质的建议说明</w:t>
      </w:r>
    </w:p>
    <w:p w:rsidR="003931F6" w:rsidRPr="00627CAC" w:rsidRDefault="003931F6" w:rsidP="00883F2B">
      <w:pPr>
        <w:adjustRightInd w:val="0"/>
        <w:snapToGrid w:val="0"/>
        <w:spacing w:line="360" w:lineRule="exact"/>
        <w:ind w:firstLineChars="200" w:firstLine="480"/>
        <w:rPr>
          <w:rFonts w:asciiTheme="minorEastAsia" w:eastAsiaTheme="minorEastAsia" w:hAnsiTheme="minorEastAsia"/>
          <w:sz w:val="24"/>
          <w:szCs w:val="32"/>
        </w:rPr>
      </w:pPr>
      <w:r w:rsidRPr="00627CAC">
        <w:rPr>
          <w:rFonts w:asciiTheme="minorEastAsia" w:eastAsiaTheme="minorEastAsia" w:hAnsiTheme="minorEastAsia" w:hint="eastAsia"/>
          <w:sz w:val="24"/>
          <w:szCs w:val="32"/>
        </w:rPr>
        <w:t>建议本标准的性质为推荐性行业标准。</w:t>
      </w:r>
    </w:p>
    <w:p w:rsidR="003931F6" w:rsidRPr="00627CAC" w:rsidRDefault="003931F6" w:rsidP="00883F2B">
      <w:pPr>
        <w:adjustRightInd w:val="0"/>
        <w:snapToGrid w:val="0"/>
        <w:spacing w:line="360" w:lineRule="exact"/>
        <w:rPr>
          <w:rFonts w:ascii="黑体" w:eastAsia="黑体" w:hAnsi="黑体"/>
          <w:sz w:val="24"/>
          <w:szCs w:val="32"/>
        </w:rPr>
      </w:pPr>
      <w:r w:rsidRPr="00627CAC">
        <w:rPr>
          <w:rFonts w:ascii="黑体" w:eastAsia="黑体" w:hAnsi="黑体" w:hint="eastAsia"/>
          <w:sz w:val="24"/>
          <w:szCs w:val="32"/>
        </w:rPr>
        <w:t>十、贯彻标准的要求和措施建议</w:t>
      </w:r>
    </w:p>
    <w:p w:rsidR="003931F6" w:rsidRPr="00627CAC" w:rsidRDefault="003931F6" w:rsidP="00883F2B">
      <w:pPr>
        <w:adjustRightInd w:val="0"/>
        <w:snapToGrid w:val="0"/>
        <w:spacing w:line="360" w:lineRule="exact"/>
        <w:ind w:firstLineChars="200" w:firstLine="480"/>
        <w:rPr>
          <w:rFonts w:asciiTheme="minorEastAsia" w:eastAsiaTheme="minorEastAsia" w:hAnsiTheme="minorEastAsia"/>
          <w:sz w:val="24"/>
          <w:szCs w:val="32"/>
        </w:rPr>
      </w:pPr>
      <w:r w:rsidRPr="00627CAC">
        <w:rPr>
          <w:rFonts w:asciiTheme="minorEastAsia" w:eastAsiaTheme="minorEastAsia" w:hAnsiTheme="minorEastAsia" w:hint="eastAsia"/>
          <w:sz w:val="24"/>
          <w:szCs w:val="32"/>
        </w:rPr>
        <w:t>建议本标准批准发布6个月后实施。</w:t>
      </w:r>
    </w:p>
    <w:p w:rsidR="003931F6" w:rsidRPr="00627CAC" w:rsidRDefault="003931F6" w:rsidP="00883F2B">
      <w:pPr>
        <w:adjustRightInd w:val="0"/>
        <w:snapToGrid w:val="0"/>
        <w:spacing w:line="360" w:lineRule="exact"/>
        <w:rPr>
          <w:rFonts w:ascii="黑体" w:eastAsia="黑体" w:hAnsi="黑体"/>
          <w:sz w:val="24"/>
          <w:szCs w:val="32"/>
        </w:rPr>
      </w:pPr>
      <w:r w:rsidRPr="00627CAC">
        <w:rPr>
          <w:rFonts w:ascii="黑体" w:eastAsia="黑体" w:hAnsi="黑体" w:hint="eastAsia"/>
          <w:sz w:val="24"/>
          <w:szCs w:val="32"/>
        </w:rPr>
        <w:t>十一、废止现行相关标准的建议</w:t>
      </w:r>
    </w:p>
    <w:p w:rsidR="003931F6" w:rsidRPr="00627CAC" w:rsidRDefault="003931F6" w:rsidP="00883F2B">
      <w:pPr>
        <w:adjustRightInd w:val="0"/>
        <w:snapToGrid w:val="0"/>
        <w:spacing w:line="360" w:lineRule="exact"/>
        <w:ind w:firstLineChars="200" w:firstLine="480"/>
        <w:rPr>
          <w:rFonts w:asciiTheme="minorEastAsia" w:eastAsiaTheme="minorEastAsia" w:hAnsiTheme="minorEastAsia"/>
          <w:sz w:val="24"/>
          <w:szCs w:val="32"/>
        </w:rPr>
      </w:pPr>
      <w:r w:rsidRPr="00627CAC">
        <w:rPr>
          <w:rFonts w:asciiTheme="minorEastAsia" w:eastAsiaTheme="minorEastAsia" w:hAnsiTheme="minorEastAsia" w:hint="eastAsia"/>
          <w:sz w:val="24"/>
          <w:szCs w:val="32"/>
        </w:rPr>
        <w:t>无。</w:t>
      </w:r>
    </w:p>
    <w:p w:rsidR="003931F6" w:rsidRPr="00627CAC" w:rsidRDefault="003931F6" w:rsidP="00883F2B">
      <w:pPr>
        <w:adjustRightInd w:val="0"/>
        <w:snapToGrid w:val="0"/>
        <w:spacing w:line="360" w:lineRule="exact"/>
        <w:rPr>
          <w:rFonts w:ascii="黑体" w:eastAsia="黑体" w:hAnsi="黑体"/>
          <w:sz w:val="24"/>
          <w:szCs w:val="32"/>
        </w:rPr>
      </w:pPr>
      <w:r w:rsidRPr="00627CAC">
        <w:rPr>
          <w:rFonts w:ascii="黑体" w:eastAsia="黑体" w:hAnsi="黑体" w:hint="eastAsia"/>
          <w:sz w:val="24"/>
          <w:szCs w:val="32"/>
        </w:rPr>
        <w:t>十二、其他应予说明的事项</w:t>
      </w:r>
    </w:p>
    <w:p w:rsidR="003931F6" w:rsidRPr="00883F2B" w:rsidRDefault="003931F6" w:rsidP="00883F2B">
      <w:pPr>
        <w:adjustRightInd w:val="0"/>
        <w:snapToGrid w:val="0"/>
        <w:spacing w:line="360" w:lineRule="exact"/>
        <w:ind w:firstLineChars="200" w:firstLine="480"/>
        <w:rPr>
          <w:rFonts w:asciiTheme="minorEastAsia" w:eastAsiaTheme="minorEastAsia" w:hAnsiTheme="minorEastAsia"/>
          <w:sz w:val="24"/>
          <w:szCs w:val="32"/>
        </w:rPr>
      </w:pPr>
      <w:r w:rsidRPr="00627CAC">
        <w:rPr>
          <w:rFonts w:asciiTheme="minorEastAsia" w:eastAsiaTheme="minorEastAsia" w:hAnsiTheme="minorEastAsia" w:hint="eastAsia"/>
          <w:sz w:val="24"/>
          <w:szCs w:val="32"/>
        </w:rPr>
        <w:t>无。</w:t>
      </w:r>
    </w:p>
    <w:p w:rsidR="003931F6" w:rsidRPr="00883F2B" w:rsidRDefault="003931F6" w:rsidP="00883F2B">
      <w:pPr>
        <w:spacing w:line="360" w:lineRule="exact"/>
        <w:rPr>
          <w:rFonts w:asciiTheme="minorEastAsia" w:eastAsiaTheme="minorEastAsia" w:hAnsiTheme="minorEastAsia"/>
          <w:color w:val="FF0000"/>
        </w:rPr>
      </w:pPr>
    </w:p>
    <w:p w:rsidR="003931F6" w:rsidRPr="00883F2B" w:rsidRDefault="003931F6" w:rsidP="00883F2B">
      <w:pPr>
        <w:spacing w:line="360" w:lineRule="exact"/>
        <w:rPr>
          <w:rFonts w:asciiTheme="minorEastAsia" w:eastAsiaTheme="minorEastAsia" w:hAnsiTheme="minorEastAsia"/>
        </w:rPr>
      </w:pPr>
    </w:p>
    <w:p w:rsidR="007727B8" w:rsidRPr="00883F2B" w:rsidRDefault="007727B8" w:rsidP="00883F2B">
      <w:pPr>
        <w:spacing w:line="360" w:lineRule="exact"/>
        <w:rPr>
          <w:rFonts w:asciiTheme="minorEastAsia" w:eastAsiaTheme="minorEastAsia" w:hAnsiTheme="minorEastAsia"/>
        </w:rPr>
      </w:pPr>
    </w:p>
    <w:sectPr w:rsidR="007727B8" w:rsidRPr="00883F2B" w:rsidSect="00B82AD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AA4953"/>
    <w:multiLevelType w:val="hybridMultilevel"/>
    <w:tmpl w:val="835A9F56"/>
    <w:lvl w:ilvl="0" w:tplc="8560124A">
      <w:start w:val="1"/>
      <w:numFmt w:val="decimal"/>
      <w:lvlText w:val="%1"/>
      <w:lvlJc w:val="center"/>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931F6"/>
    <w:rsid w:val="001A11A8"/>
    <w:rsid w:val="001B21BA"/>
    <w:rsid w:val="00202F2E"/>
    <w:rsid w:val="00252EB8"/>
    <w:rsid w:val="002E7B27"/>
    <w:rsid w:val="0036101D"/>
    <w:rsid w:val="00361D31"/>
    <w:rsid w:val="003931F6"/>
    <w:rsid w:val="004924E1"/>
    <w:rsid w:val="00545AEB"/>
    <w:rsid w:val="005A305C"/>
    <w:rsid w:val="00627CAC"/>
    <w:rsid w:val="00680CCB"/>
    <w:rsid w:val="007560FA"/>
    <w:rsid w:val="007727B8"/>
    <w:rsid w:val="00883F2B"/>
    <w:rsid w:val="008A0318"/>
    <w:rsid w:val="00A4359F"/>
    <w:rsid w:val="00B82AD9"/>
    <w:rsid w:val="00B86770"/>
    <w:rsid w:val="00B86CFE"/>
    <w:rsid w:val="00C56F86"/>
    <w:rsid w:val="00E3543F"/>
    <w:rsid w:val="00E67952"/>
    <w:rsid w:val="00F85F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1F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3931F6"/>
    <w:rPr>
      <w:rFonts w:ascii="宋体" w:hAnsi="Courier New"/>
      <w:szCs w:val="20"/>
    </w:rPr>
  </w:style>
  <w:style w:type="character" w:customStyle="1" w:styleId="Char">
    <w:name w:val="纯文本 Char"/>
    <w:basedOn w:val="a0"/>
    <w:link w:val="a3"/>
    <w:uiPriority w:val="99"/>
    <w:rsid w:val="003931F6"/>
    <w:rPr>
      <w:rFonts w:ascii="宋体" w:eastAsia="宋体" w:hAnsi="Courier New" w:cs="Times New Roman"/>
      <w:szCs w:val="20"/>
    </w:rPr>
  </w:style>
  <w:style w:type="paragraph" w:styleId="2">
    <w:name w:val="Body Text Indent 2"/>
    <w:basedOn w:val="a"/>
    <w:link w:val="2Char"/>
    <w:semiHidden/>
    <w:rsid w:val="003931F6"/>
    <w:pPr>
      <w:ind w:firstLineChars="200" w:firstLine="420"/>
    </w:pPr>
    <w:rPr>
      <w:rFonts w:ascii="Times New Roman" w:hAnsi="Times New Roman"/>
      <w:szCs w:val="24"/>
    </w:rPr>
  </w:style>
  <w:style w:type="character" w:customStyle="1" w:styleId="2Char">
    <w:name w:val="正文文本缩进 2 Char"/>
    <w:basedOn w:val="a0"/>
    <w:link w:val="2"/>
    <w:semiHidden/>
    <w:rsid w:val="003931F6"/>
    <w:rPr>
      <w:rFonts w:ascii="Times New Roman" w:eastAsia="宋体" w:hAnsi="Times New Roman" w:cs="Times New Roman"/>
      <w:szCs w:val="24"/>
    </w:rPr>
  </w:style>
  <w:style w:type="character" w:customStyle="1" w:styleId="CharChar">
    <w:name w:val="段 Char Char"/>
    <w:link w:val="a4"/>
    <w:rsid w:val="003931F6"/>
    <w:rPr>
      <w:rFonts w:ascii="宋体"/>
    </w:rPr>
  </w:style>
  <w:style w:type="paragraph" w:customStyle="1" w:styleId="a4">
    <w:name w:val="段"/>
    <w:link w:val="CharChar"/>
    <w:qFormat/>
    <w:rsid w:val="003931F6"/>
    <w:pPr>
      <w:tabs>
        <w:tab w:val="center" w:pos="4201"/>
        <w:tab w:val="right" w:leader="dot" w:pos="9298"/>
      </w:tabs>
      <w:autoSpaceDE w:val="0"/>
      <w:autoSpaceDN w:val="0"/>
      <w:ind w:firstLineChars="200" w:firstLine="420"/>
      <w:jc w:val="both"/>
    </w:pPr>
    <w:rPr>
      <w:rFonts w:ascii="宋体"/>
    </w:rPr>
  </w:style>
  <w:style w:type="character" w:customStyle="1" w:styleId="16">
    <w:name w:val="16"/>
    <w:rsid w:val="003931F6"/>
    <w:rPr>
      <w:rFonts w:ascii="宋体" w:eastAsia="宋体" w:hAnsi="宋体" w:hint="eastAsia"/>
      <w:sz w:val="21"/>
      <w:szCs w:val="21"/>
    </w:rPr>
  </w:style>
  <w:style w:type="paragraph" w:styleId="a5">
    <w:name w:val="Normal (Web)"/>
    <w:basedOn w:val="a"/>
    <w:uiPriority w:val="99"/>
    <w:unhideWhenUsed/>
    <w:qFormat/>
    <w:rsid w:val="002E7B27"/>
    <w:pPr>
      <w:widowControl/>
      <w:spacing w:before="100" w:beforeAutospacing="1" w:after="100" w:afterAutospacing="1"/>
      <w:jc w:val="left"/>
    </w:pPr>
    <w:rPr>
      <w:rFonts w:ascii="宋体" w:hAnsi="宋体" w:cs="宋体"/>
      <w:kern w:val="0"/>
      <w:sz w:val="24"/>
      <w:szCs w:val="24"/>
    </w:rPr>
  </w:style>
  <w:style w:type="table" w:styleId="a6">
    <w:name w:val="Table Grid"/>
    <w:basedOn w:val="a1"/>
    <w:uiPriority w:val="59"/>
    <w:qFormat/>
    <w:rsid w:val="002E7B2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0"/>
    <w:uiPriority w:val="99"/>
    <w:unhideWhenUsed/>
    <w:rsid w:val="00252EB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7"/>
    <w:uiPriority w:val="99"/>
    <w:rsid w:val="00252EB8"/>
    <w:rPr>
      <w:sz w:val="18"/>
      <w:szCs w:val="18"/>
    </w:rPr>
  </w:style>
  <w:style w:type="character" w:customStyle="1" w:styleId="Char1">
    <w:name w:val="段 Char"/>
    <w:rsid w:val="00627CAC"/>
    <w:rPr>
      <w:rFonts w:ascii="宋体"/>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3</Pages>
  <Words>372</Words>
  <Characters>2126</Characters>
  <Application>Microsoft Office Word</Application>
  <DocSecurity>0</DocSecurity>
  <Lines>17</Lines>
  <Paragraphs>4</Paragraphs>
  <ScaleCrop>false</ScaleCrop>
  <Company/>
  <LinksUpToDate>false</LinksUpToDate>
  <CharactersWithSpaces>2494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12</cp:revision>
  <dcterms:created xsi:type="dcterms:W3CDTF">2021-04-12T05:28:00Z</dcterms:created>
  <dcterms:modified xsi:type="dcterms:W3CDTF">2021-05-31T06:59:00Z</dcterms:modified>
</cp:coreProperties>
</file>